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F82441" w14:textId="77777777" w:rsidR="00BC06B4" w:rsidRDefault="00BC06B4">
      <w:pPr>
        <w:pBdr>
          <w:bottom w:val="single" w:sz="4" w:space="1" w:color="000000"/>
        </w:pBdr>
        <w:spacing w:before="120" w:after="0"/>
        <w:ind w:left="0" w:hanging="2"/>
      </w:pPr>
      <w:bookmarkStart w:id="0" w:name="bookmark=id.gjdgxs" w:colFirst="0" w:colLast="0"/>
      <w:bookmarkEnd w:id="0"/>
    </w:p>
    <w:p w14:paraId="049391AE" w14:textId="77777777" w:rsidR="00BC06B4" w:rsidRDefault="00000000">
      <w:pPr>
        <w:keepNext/>
        <w:numPr>
          <w:ilvl w:val="0"/>
          <w:numId w:val="1"/>
        </w:numPr>
        <w:pBdr>
          <w:top w:val="none" w:sz="0" w:space="0" w:color="000000"/>
          <w:between w:val="nil"/>
        </w:pBdr>
        <w:spacing w:before="120" w:after="0" w:line="240" w:lineRule="auto"/>
        <w:ind w:left="1" w:hanging="3"/>
        <w:jc w:val="center"/>
        <w:rPr>
          <w:rFonts w:ascii="Times New Roman" w:eastAsia="Times New Roman" w:hAnsi="Times New Roman" w:cs="Times New Roman"/>
          <w:color w:val="000000"/>
          <w:sz w:val="32"/>
          <w:szCs w:val="32"/>
        </w:rPr>
      </w:pPr>
      <w:proofErr w:type="spellStart"/>
      <w:r>
        <w:rPr>
          <w:rFonts w:ascii="Times New Roman" w:eastAsia="Times New Roman" w:hAnsi="Times New Roman" w:cs="Times New Roman"/>
          <w:color w:val="000000"/>
          <w:sz w:val="32"/>
          <w:szCs w:val="32"/>
        </w:rPr>
        <w:t>Título</w:t>
      </w:r>
      <w:proofErr w:type="spellEnd"/>
      <w:r>
        <w:rPr>
          <w:rFonts w:ascii="Times New Roman" w:eastAsia="Times New Roman" w:hAnsi="Times New Roman" w:cs="Times New Roman"/>
          <w:color w:val="000000"/>
          <w:sz w:val="32"/>
          <w:szCs w:val="32"/>
        </w:rPr>
        <w:t xml:space="preserve"> Em </w:t>
      </w:r>
      <w:proofErr w:type="spellStart"/>
      <w:r>
        <w:rPr>
          <w:rFonts w:ascii="Times New Roman" w:eastAsia="Times New Roman" w:hAnsi="Times New Roman" w:cs="Times New Roman"/>
          <w:color w:val="000000"/>
          <w:sz w:val="32"/>
          <w:szCs w:val="32"/>
        </w:rPr>
        <w:t>Português</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Subtítulo</w:t>
      </w:r>
      <w:proofErr w:type="spellEnd"/>
      <w:r>
        <w:rPr>
          <w:rFonts w:ascii="Times New Roman" w:eastAsia="Times New Roman" w:hAnsi="Times New Roman" w:cs="Times New Roman"/>
          <w:color w:val="000000"/>
          <w:sz w:val="32"/>
          <w:szCs w:val="32"/>
        </w:rPr>
        <w:t xml:space="preserve"> </w:t>
      </w:r>
    </w:p>
    <w:p w14:paraId="2C487F4E" w14:textId="77777777" w:rsidR="00BC06B4" w:rsidRDefault="00000000">
      <w:pPr>
        <w:pBdr>
          <w:bottom w:val="none" w:sz="0" w:space="0" w:color="000000"/>
          <w:between w:val="nil"/>
        </w:pBdr>
        <w:spacing w:before="120" w:after="0" w:line="240" w:lineRule="auto"/>
        <w:ind w:left="0" w:hanging="2"/>
        <w:jc w:val="center"/>
        <w:rPr>
          <w:rFonts w:ascii="Times New Roman" w:eastAsia="Times New Roman" w:hAnsi="Times New Roman" w:cs="Times New Roman"/>
          <w:i/>
          <w:color w:val="000000"/>
          <w:szCs w:val="20"/>
        </w:rPr>
      </w:pPr>
      <w:proofErr w:type="spellStart"/>
      <w:r>
        <w:rPr>
          <w:rFonts w:ascii="Times New Roman" w:eastAsia="Times New Roman" w:hAnsi="Times New Roman" w:cs="Times New Roman"/>
          <w:i/>
          <w:color w:val="000000"/>
          <w:szCs w:val="20"/>
        </w:rPr>
        <w:t>Título</w:t>
      </w:r>
      <w:proofErr w:type="spellEnd"/>
      <w:r>
        <w:rPr>
          <w:rFonts w:ascii="Times New Roman" w:eastAsia="Times New Roman" w:hAnsi="Times New Roman" w:cs="Times New Roman"/>
          <w:i/>
          <w:color w:val="000000"/>
          <w:szCs w:val="20"/>
        </w:rPr>
        <w:t xml:space="preserve"> Em </w:t>
      </w:r>
      <w:proofErr w:type="spellStart"/>
      <w:r>
        <w:rPr>
          <w:rFonts w:ascii="Times New Roman" w:eastAsia="Times New Roman" w:hAnsi="Times New Roman" w:cs="Times New Roman"/>
          <w:i/>
          <w:color w:val="000000"/>
          <w:szCs w:val="20"/>
        </w:rPr>
        <w:t>Inglês</w:t>
      </w:r>
      <w:proofErr w:type="spellEnd"/>
      <w:r>
        <w:rPr>
          <w:rFonts w:ascii="Times New Roman" w:eastAsia="Times New Roman" w:hAnsi="Times New Roman" w:cs="Times New Roman"/>
          <w:i/>
          <w:color w:val="000000"/>
          <w:szCs w:val="20"/>
        </w:rPr>
        <w:t xml:space="preserve">: </w:t>
      </w:r>
      <w:proofErr w:type="spellStart"/>
      <w:r>
        <w:rPr>
          <w:rFonts w:ascii="Times New Roman" w:eastAsia="Times New Roman" w:hAnsi="Times New Roman" w:cs="Times New Roman"/>
          <w:i/>
          <w:color w:val="000000"/>
          <w:szCs w:val="20"/>
        </w:rPr>
        <w:t>Subtítulo</w:t>
      </w:r>
      <w:proofErr w:type="spellEnd"/>
    </w:p>
    <w:p w14:paraId="74489B8F" w14:textId="77777777" w:rsidR="00BC06B4" w:rsidRDefault="00BC06B4">
      <w:pPr>
        <w:pBdr>
          <w:bottom w:val="none" w:sz="0" w:space="0" w:color="000000"/>
          <w:between w:val="nil"/>
        </w:pBdr>
        <w:spacing w:before="120" w:after="0" w:line="240" w:lineRule="auto"/>
        <w:ind w:left="0" w:hanging="2"/>
        <w:jc w:val="center"/>
        <w:rPr>
          <w:rFonts w:ascii="Times New Roman" w:eastAsia="Times New Roman" w:hAnsi="Times New Roman" w:cs="Times New Roman"/>
          <w:color w:val="000000"/>
          <w:szCs w:val="20"/>
        </w:rPr>
      </w:pPr>
    </w:p>
    <w:p w14:paraId="2084B968" w14:textId="77777777" w:rsidR="00BC06B4" w:rsidRPr="001E20DB" w:rsidRDefault="00000000">
      <w:pPr>
        <w:pBdr>
          <w:top w:val="nil"/>
          <w:left w:val="nil"/>
          <w:bottom w:val="nil"/>
          <w:right w:val="nil"/>
          <w:between w:val="nil"/>
        </w:pBdr>
        <w:spacing w:before="120" w:after="0" w:line="240" w:lineRule="auto"/>
        <w:ind w:left="0" w:hanging="2"/>
        <w:jc w:val="center"/>
        <w:rPr>
          <w:rFonts w:ascii="Times New Roman" w:eastAsia="Times New Roman" w:hAnsi="Times New Roman" w:cs="Times New Roman"/>
          <w:b/>
          <w:color w:val="000000"/>
          <w:szCs w:val="20"/>
          <w:lang w:val="pt-BR"/>
        </w:rPr>
      </w:pPr>
      <w:r w:rsidRPr="001E20DB">
        <w:rPr>
          <w:rFonts w:ascii="Times New Roman" w:eastAsia="Times New Roman" w:hAnsi="Times New Roman" w:cs="Times New Roman"/>
          <w:b/>
          <w:color w:val="000000"/>
          <w:szCs w:val="20"/>
          <w:lang w:val="pt-BR"/>
        </w:rPr>
        <w:t xml:space="preserve">Nome1 Sobrenome1 (1), Nome </w:t>
      </w:r>
      <w:proofErr w:type="gramStart"/>
      <w:r w:rsidRPr="001E20DB">
        <w:rPr>
          <w:rFonts w:ascii="Times New Roman" w:eastAsia="Times New Roman" w:hAnsi="Times New Roman" w:cs="Times New Roman"/>
          <w:b/>
          <w:color w:val="000000"/>
          <w:szCs w:val="20"/>
          <w:lang w:val="pt-BR"/>
        </w:rPr>
        <w:t>2  Sobrenome</w:t>
      </w:r>
      <w:proofErr w:type="gramEnd"/>
      <w:r w:rsidRPr="001E20DB">
        <w:rPr>
          <w:rFonts w:ascii="Times New Roman" w:eastAsia="Times New Roman" w:hAnsi="Times New Roman" w:cs="Times New Roman"/>
          <w:b/>
          <w:color w:val="000000"/>
          <w:szCs w:val="20"/>
          <w:lang w:val="pt-BR"/>
        </w:rPr>
        <w:t xml:space="preserve">2 (N) </w:t>
      </w:r>
      <w:r w:rsidRPr="001E20DB">
        <w:rPr>
          <w:rFonts w:ascii="Times New Roman" w:eastAsia="Times New Roman" w:hAnsi="Times New Roman" w:cs="Times New Roman"/>
          <w:b/>
          <w:i/>
          <w:color w:val="FF0000"/>
          <w:szCs w:val="20"/>
          <w:lang w:val="pt-BR"/>
        </w:rPr>
        <w:t>Apenas para a versão final</w:t>
      </w:r>
    </w:p>
    <w:p w14:paraId="1EC99962" w14:textId="1435FA5F" w:rsidR="00BC06B4" w:rsidRPr="001E20DB" w:rsidRDefault="00000000">
      <w:pPr>
        <w:pBdr>
          <w:top w:val="nil"/>
          <w:left w:val="nil"/>
          <w:bottom w:val="nil"/>
          <w:right w:val="nil"/>
          <w:between w:val="nil"/>
        </w:pBdr>
        <w:spacing w:before="120" w:after="0" w:line="240" w:lineRule="auto"/>
        <w:ind w:left="0" w:hanging="2"/>
        <w:jc w:val="center"/>
        <w:rPr>
          <w:rFonts w:ascii="Times New Roman" w:eastAsia="Times New Roman" w:hAnsi="Times New Roman" w:cs="Times New Roman"/>
          <w:color w:val="FF0000"/>
          <w:szCs w:val="20"/>
          <w:lang w:val="pt-BR"/>
        </w:rPr>
        <w:sectPr w:rsidR="00BC06B4" w:rsidRPr="001E20DB">
          <w:headerReference w:type="even" r:id="rId9"/>
          <w:headerReference w:type="default" r:id="rId10"/>
          <w:footerReference w:type="even" r:id="rId11"/>
          <w:footerReference w:type="default" r:id="rId12"/>
          <w:headerReference w:type="first" r:id="rId13"/>
          <w:footerReference w:type="first" r:id="rId14"/>
          <w:pgSz w:w="11906" w:h="16838"/>
          <w:pgMar w:top="1647" w:right="1134" w:bottom="1701" w:left="1134" w:header="1134" w:footer="992" w:gutter="0"/>
          <w:pgNumType w:start="1"/>
          <w:cols w:space="720"/>
        </w:sectPr>
      </w:pPr>
      <w:r w:rsidRPr="001E20DB">
        <w:rPr>
          <w:rFonts w:ascii="Times New Roman" w:eastAsia="Times New Roman" w:hAnsi="Times New Roman" w:cs="Times New Roman"/>
          <w:color w:val="000000"/>
          <w:szCs w:val="20"/>
          <w:lang w:val="pt-BR"/>
        </w:rPr>
        <w:t xml:space="preserve">(1) Instituição, Endereço, </w:t>
      </w:r>
      <w:proofErr w:type="spellStart"/>
      <w:proofErr w:type="gramStart"/>
      <w:r w:rsidRPr="001E20DB">
        <w:rPr>
          <w:rFonts w:ascii="Times New Roman" w:eastAsia="Times New Roman" w:hAnsi="Times New Roman" w:cs="Times New Roman"/>
          <w:color w:val="000000"/>
          <w:szCs w:val="20"/>
          <w:lang w:val="pt-BR"/>
        </w:rPr>
        <w:t>e.mail</w:t>
      </w:r>
      <w:proofErr w:type="spellEnd"/>
      <w:proofErr w:type="gramEnd"/>
      <w:r w:rsidRPr="001E20DB">
        <w:rPr>
          <w:rFonts w:ascii="Times New Roman" w:eastAsia="Times New Roman" w:hAnsi="Times New Roman" w:cs="Times New Roman"/>
          <w:color w:val="000000"/>
          <w:szCs w:val="20"/>
          <w:lang w:val="pt-BR"/>
        </w:rPr>
        <w:t xml:space="preserve">. (N) Instituição </w:t>
      </w:r>
      <w:r w:rsidRPr="001E20DB">
        <w:rPr>
          <w:rFonts w:ascii="Times New Roman" w:eastAsia="Times New Roman" w:hAnsi="Times New Roman" w:cs="Times New Roman"/>
          <w:color w:val="FF0000"/>
          <w:szCs w:val="20"/>
          <w:lang w:val="pt-BR"/>
        </w:rPr>
        <w:t>(somente se for diferente do autor anterior)</w:t>
      </w:r>
      <w:r w:rsidRPr="001E20DB">
        <w:rPr>
          <w:rFonts w:ascii="Times New Roman" w:eastAsia="Times New Roman" w:hAnsi="Times New Roman" w:cs="Times New Roman"/>
          <w:color w:val="000000"/>
          <w:szCs w:val="20"/>
          <w:lang w:val="pt-BR"/>
        </w:rPr>
        <w:t xml:space="preserve">, Endereço </w:t>
      </w:r>
      <w:r w:rsidRPr="001E20DB">
        <w:rPr>
          <w:rFonts w:ascii="Times New Roman" w:eastAsia="Times New Roman" w:hAnsi="Times New Roman" w:cs="Times New Roman"/>
          <w:color w:val="FF0000"/>
          <w:szCs w:val="20"/>
          <w:lang w:val="pt-BR"/>
        </w:rPr>
        <w:t>(somente se for diferente do autor anterior)</w:t>
      </w:r>
      <w:r w:rsidRPr="001E20DB">
        <w:rPr>
          <w:rFonts w:ascii="Times New Roman" w:eastAsia="Times New Roman" w:hAnsi="Times New Roman" w:cs="Times New Roman"/>
          <w:color w:val="000000"/>
          <w:szCs w:val="20"/>
          <w:lang w:val="pt-BR"/>
        </w:rPr>
        <w:t xml:space="preserve">, </w:t>
      </w:r>
      <w:proofErr w:type="spellStart"/>
      <w:proofErr w:type="gramStart"/>
      <w:r w:rsidRPr="001E20DB">
        <w:rPr>
          <w:rFonts w:ascii="Times New Roman" w:eastAsia="Times New Roman" w:hAnsi="Times New Roman" w:cs="Times New Roman"/>
          <w:color w:val="000000"/>
          <w:szCs w:val="20"/>
          <w:lang w:val="pt-BR"/>
        </w:rPr>
        <w:t>e.mail</w:t>
      </w:r>
      <w:proofErr w:type="spellEnd"/>
      <w:proofErr w:type="gramEnd"/>
      <w:r w:rsidRPr="001E20DB">
        <w:rPr>
          <w:rFonts w:ascii="Times New Roman" w:eastAsia="Times New Roman" w:hAnsi="Times New Roman" w:cs="Times New Roman"/>
          <w:color w:val="000000"/>
          <w:szCs w:val="20"/>
          <w:lang w:val="pt-BR"/>
        </w:rPr>
        <w:t xml:space="preserve"> </w:t>
      </w:r>
      <w:r w:rsidRPr="001E20DB">
        <w:rPr>
          <w:rFonts w:ascii="Times New Roman" w:eastAsia="Times New Roman" w:hAnsi="Times New Roman" w:cs="Times New Roman"/>
          <w:i/>
          <w:color w:val="FF0000"/>
          <w:szCs w:val="20"/>
          <w:lang w:val="pt-BR"/>
        </w:rPr>
        <w:t>Apenas para a versão final</w:t>
      </w:r>
      <w:r w:rsidR="00124FA8">
        <w:rPr>
          <w:rFonts w:ascii="Times New Roman" w:eastAsia="Times New Roman" w:hAnsi="Times New Roman" w:cs="Times New Roman"/>
          <w:i/>
          <w:color w:val="FF0000"/>
          <w:szCs w:val="20"/>
          <w:lang w:val="pt-BR"/>
        </w:rPr>
        <w:t xml:space="preserve">, </w:t>
      </w:r>
      <w:r w:rsidR="00124FA8" w:rsidRPr="00124FA8">
        <w:rPr>
          <w:rFonts w:ascii="Times New Roman" w:eastAsia="Times New Roman" w:hAnsi="Times New Roman" w:cs="Times New Roman"/>
          <w:iCs/>
          <w:szCs w:val="20"/>
          <w:lang w:val="pt-BR"/>
        </w:rPr>
        <w:t>ORCID</w:t>
      </w:r>
      <w:r w:rsidR="003A60AC">
        <w:rPr>
          <w:rFonts w:ascii="Times New Roman" w:eastAsia="Times New Roman" w:hAnsi="Times New Roman" w:cs="Times New Roman"/>
          <w:iCs/>
          <w:szCs w:val="20"/>
          <w:lang w:val="pt-BR"/>
        </w:rPr>
        <w:t>: 0000-0000-0000</w:t>
      </w:r>
    </w:p>
    <w:p w14:paraId="370E0CD5" w14:textId="77777777" w:rsidR="00BC06B4" w:rsidRPr="001E20DB" w:rsidRDefault="00BC06B4">
      <w:pPr>
        <w:pBdr>
          <w:top w:val="nil"/>
          <w:left w:val="nil"/>
          <w:bottom w:val="single" w:sz="4" w:space="1" w:color="000000"/>
          <w:right w:val="nil"/>
          <w:between w:val="nil"/>
        </w:pBdr>
        <w:spacing w:before="120" w:after="0" w:line="240" w:lineRule="auto"/>
        <w:ind w:left="0" w:hanging="2"/>
        <w:rPr>
          <w:rFonts w:ascii="Times New Roman" w:eastAsia="Times New Roman" w:hAnsi="Times New Roman" w:cs="Times New Roman"/>
          <w:b/>
          <w:color w:val="000000"/>
          <w:szCs w:val="20"/>
          <w:lang w:val="pt-BR"/>
        </w:rPr>
      </w:pPr>
    </w:p>
    <w:p w14:paraId="310F251E" w14:textId="77777777" w:rsidR="00BC06B4" w:rsidRPr="001E20DB" w:rsidRDefault="00000000">
      <w:pPr>
        <w:pBdr>
          <w:top w:val="nil"/>
          <w:left w:val="nil"/>
          <w:bottom w:val="nil"/>
          <w:right w:val="nil"/>
          <w:between w:val="nil"/>
        </w:pBdr>
        <w:spacing w:before="120" w:after="0" w:line="240" w:lineRule="auto"/>
        <w:ind w:left="0" w:hanging="2"/>
        <w:rPr>
          <w:rFonts w:ascii="Times New Roman" w:eastAsia="Times New Roman" w:hAnsi="Times New Roman" w:cs="Times New Roman"/>
          <w:b/>
          <w:color w:val="000000"/>
          <w:szCs w:val="20"/>
          <w:lang w:val="pt-BR"/>
        </w:rPr>
      </w:pPr>
      <w:r w:rsidRPr="001E20DB">
        <w:rPr>
          <w:rFonts w:ascii="Times New Roman" w:eastAsia="Times New Roman" w:hAnsi="Times New Roman" w:cs="Times New Roman"/>
          <w:b/>
          <w:color w:val="000000"/>
          <w:szCs w:val="20"/>
          <w:lang w:val="pt-BR"/>
        </w:rPr>
        <w:t>Resumo</w:t>
      </w:r>
    </w:p>
    <w:p w14:paraId="2D0FAC4B" w14:textId="77777777" w:rsidR="00BC06B4" w:rsidRPr="001E20DB" w:rsidRDefault="00000000">
      <w:pPr>
        <w:pBdr>
          <w:top w:val="nil"/>
          <w:left w:val="nil"/>
          <w:bottom w:val="nil"/>
          <w:right w:val="nil"/>
          <w:between w:val="nil"/>
        </w:pBdr>
        <w:spacing w:before="120" w:after="0" w:line="240" w:lineRule="auto"/>
        <w:ind w:left="0" w:hanging="2"/>
        <w:rPr>
          <w:rFonts w:ascii="Times New Roman" w:eastAsia="Times New Roman" w:hAnsi="Times New Roman" w:cs="Times New Roman"/>
          <w:color w:val="000000"/>
          <w:sz w:val="18"/>
          <w:szCs w:val="18"/>
          <w:lang w:val="pt-BR"/>
        </w:rPr>
      </w:pPr>
      <w:r w:rsidRPr="001E20DB">
        <w:rPr>
          <w:rFonts w:ascii="Times New Roman" w:eastAsia="Times New Roman" w:hAnsi="Times New Roman" w:cs="Times New Roman"/>
          <w:b/>
          <w:color w:val="000000"/>
          <w:sz w:val="18"/>
          <w:szCs w:val="18"/>
          <w:lang w:val="pt-BR"/>
        </w:rPr>
        <w:t>Resumo estruturado</w:t>
      </w:r>
      <w:r w:rsidRPr="001E20DB">
        <w:rPr>
          <w:rFonts w:ascii="Times New Roman" w:eastAsia="Times New Roman" w:hAnsi="Times New Roman" w:cs="Times New Roman"/>
          <w:color w:val="000000"/>
          <w:sz w:val="18"/>
          <w:szCs w:val="18"/>
          <w:lang w:val="pt-BR"/>
        </w:rPr>
        <w:t xml:space="preserve">, entre 150 e 250 palavras, escrito em português, inglês e espanhol, conforme o </w:t>
      </w:r>
      <w:hyperlink r:id="rId15">
        <w:r w:rsidR="00BC06B4" w:rsidRPr="001E20DB">
          <w:rPr>
            <w:rFonts w:ascii="Times New Roman" w:eastAsia="Times New Roman" w:hAnsi="Times New Roman" w:cs="Times New Roman"/>
            <w:color w:val="000000"/>
            <w:sz w:val="18"/>
            <w:szCs w:val="18"/>
            <w:lang w:val="pt-BR"/>
          </w:rPr>
          <w:t>Perfil de Aplicação para Resumos Estruturados</w:t>
        </w:r>
      </w:hyperlink>
      <w:r w:rsidRPr="001E20DB">
        <w:rPr>
          <w:rFonts w:ascii="Times New Roman" w:eastAsia="Times New Roman" w:hAnsi="Times New Roman" w:cs="Times New Roman"/>
          <w:color w:val="000000"/>
          <w:sz w:val="18"/>
          <w:szCs w:val="18"/>
          <w:lang w:val="pt-BR"/>
        </w:rPr>
        <w:t> (PARE), contendo os seguintes itens: </w:t>
      </w:r>
      <w:r w:rsidRPr="001E20DB">
        <w:rPr>
          <w:rFonts w:ascii="Times New Roman" w:eastAsia="Times New Roman" w:hAnsi="Times New Roman" w:cs="Times New Roman"/>
          <w:b/>
          <w:color w:val="000000"/>
          <w:sz w:val="18"/>
          <w:szCs w:val="18"/>
          <w:lang w:val="pt-BR"/>
        </w:rPr>
        <w:t>objetivo:, metodologia:, resultados: e conclusão:.</w:t>
      </w:r>
    </w:p>
    <w:p w14:paraId="4D517C28" w14:textId="77777777" w:rsidR="00BC06B4" w:rsidRPr="001E20DB" w:rsidRDefault="00000000">
      <w:pPr>
        <w:pBdr>
          <w:top w:val="nil"/>
          <w:left w:val="nil"/>
          <w:bottom w:val="nil"/>
          <w:right w:val="nil"/>
          <w:between w:val="nil"/>
        </w:pBdr>
        <w:spacing w:before="120" w:after="0" w:line="240" w:lineRule="auto"/>
        <w:ind w:left="0" w:hanging="2"/>
        <w:rPr>
          <w:rFonts w:ascii="Times New Roman" w:eastAsia="Times New Roman" w:hAnsi="Times New Roman" w:cs="Times New Roman"/>
          <w:color w:val="000000"/>
          <w:sz w:val="18"/>
          <w:szCs w:val="18"/>
          <w:lang w:val="pt-BR"/>
        </w:rPr>
      </w:pPr>
      <w:r w:rsidRPr="001E20DB">
        <w:rPr>
          <w:rFonts w:ascii="Times New Roman" w:eastAsia="Times New Roman" w:hAnsi="Times New Roman" w:cs="Times New Roman"/>
          <w:b/>
          <w:color w:val="000000"/>
          <w:sz w:val="18"/>
          <w:szCs w:val="18"/>
          <w:lang w:val="pt-BR"/>
        </w:rPr>
        <w:t>Palavras-chave</w:t>
      </w:r>
      <w:r w:rsidRPr="001E20DB">
        <w:rPr>
          <w:rFonts w:ascii="Times New Roman" w:eastAsia="Times New Roman" w:hAnsi="Times New Roman" w:cs="Times New Roman"/>
          <w:color w:val="000000"/>
          <w:sz w:val="18"/>
          <w:szCs w:val="18"/>
          <w:lang w:val="pt-BR"/>
        </w:rPr>
        <w:t>: Entre 3 e 5; separadas por ponto final.</w:t>
      </w:r>
    </w:p>
    <w:p w14:paraId="4A14EC3D" w14:textId="77777777" w:rsidR="00BC06B4" w:rsidRPr="001E20DB" w:rsidRDefault="00BC06B4">
      <w:pPr>
        <w:pBdr>
          <w:top w:val="nil"/>
          <w:left w:val="nil"/>
          <w:bottom w:val="nil"/>
          <w:right w:val="nil"/>
          <w:between w:val="nil"/>
        </w:pBdr>
        <w:spacing w:before="120" w:after="0" w:line="240" w:lineRule="auto"/>
        <w:ind w:left="0" w:hanging="2"/>
        <w:rPr>
          <w:rFonts w:ascii="Times New Roman" w:eastAsia="Times New Roman" w:hAnsi="Times New Roman" w:cs="Times New Roman"/>
          <w:color w:val="000000"/>
          <w:sz w:val="18"/>
          <w:szCs w:val="18"/>
          <w:lang w:val="pt-BR"/>
        </w:rPr>
      </w:pPr>
    </w:p>
    <w:p w14:paraId="1FB7B49B" w14:textId="77777777" w:rsidR="00BC06B4" w:rsidRPr="001E20DB" w:rsidRDefault="00000000">
      <w:pPr>
        <w:pBdr>
          <w:top w:val="nil"/>
          <w:left w:val="nil"/>
          <w:bottom w:val="nil"/>
          <w:right w:val="nil"/>
          <w:between w:val="nil"/>
        </w:pBdr>
        <w:spacing w:before="120" w:after="0" w:line="240" w:lineRule="auto"/>
        <w:ind w:left="0" w:hanging="2"/>
        <w:rPr>
          <w:rFonts w:ascii="Times New Roman" w:eastAsia="Times New Roman" w:hAnsi="Times New Roman" w:cs="Times New Roman"/>
          <w:b/>
          <w:color w:val="000000"/>
          <w:szCs w:val="20"/>
          <w:lang w:val="pt-BR"/>
        </w:rPr>
      </w:pPr>
      <w:r w:rsidRPr="001E20DB">
        <w:rPr>
          <w:rFonts w:ascii="Times New Roman" w:eastAsia="Times New Roman" w:hAnsi="Times New Roman" w:cs="Times New Roman"/>
          <w:b/>
          <w:color w:val="000000"/>
          <w:szCs w:val="20"/>
          <w:lang w:val="pt-BR"/>
        </w:rPr>
        <w:t>Abstract</w:t>
      </w:r>
    </w:p>
    <w:p w14:paraId="65986CFB" w14:textId="77777777" w:rsidR="00BC06B4" w:rsidRPr="001E20DB" w:rsidRDefault="00000000">
      <w:pPr>
        <w:pBdr>
          <w:top w:val="nil"/>
          <w:left w:val="nil"/>
          <w:bottom w:val="nil"/>
          <w:right w:val="nil"/>
          <w:between w:val="nil"/>
        </w:pBdr>
        <w:spacing w:before="120" w:after="0" w:line="240" w:lineRule="auto"/>
        <w:ind w:left="0" w:hanging="2"/>
        <w:rPr>
          <w:rFonts w:ascii="Times New Roman" w:eastAsia="Times New Roman" w:hAnsi="Times New Roman" w:cs="Times New Roman"/>
          <w:color w:val="000000"/>
          <w:sz w:val="18"/>
          <w:szCs w:val="18"/>
          <w:lang w:val="pt-BR"/>
        </w:rPr>
      </w:pPr>
      <w:r w:rsidRPr="001E20DB">
        <w:rPr>
          <w:rFonts w:ascii="Times New Roman" w:eastAsia="Times New Roman" w:hAnsi="Times New Roman" w:cs="Times New Roman"/>
          <w:color w:val="000000"/>
          <w:sz w:val="18"/>
          <w:szCs w:val="18"/>
          <w:lang w:val="pt-BR"/>
        </w:rPr>
        <w:t xml:space="preserve">Resumo traduzido para o inglês. </w:t>
      </w:r>
    </w:p>
    <w:p w14:paraId="2399CEC0" w14:textId="77777777" w:rsidR="00BC06B4" w:rsidRPr="001E20DB" w:rsidRDefault="00000000">
      <w:pPr>
        <w:pBdr>
          <w:top w:val="nil"/>
          <w:left w:val="nil"/>
          <w:bottom w:val="nil"/>
          <w:right w:val="nil"/>
          <w:between w:val="nil"/>
        </w:pBdr>
        <w:spacing w:before="120" w:after="0" w:line="240" w:lineRule="auto"/>
        <w:ind w:left="0" w:hanging="2"/>
        <w:rPr>
          <w:rFonts w:ascii="Times New Roman" w:eastAsia="Times New Roman" w:hAnsi="Times New Roman" w:cs="Times New Roman"/>
          <w:color w:val="000000"/>
          <w:sz w:val="18"/>
          <w:szCs w:val="18"/>
          <w:lang w:val="pt-BR"/>
        </w:rPr>
      </w:pPr>
      <w:r w:rsidRPr="001E20DB">
        <w:rPr>
          <w:rFonts w:ascii="Times New Roman" w:eastAsia="Times New Roman" w:hAnsi="Times New Roman" w:cs="Times New Roman"/>
          <w:b/>
          <w:color w:val="000000"/>
          <w:sz w:val="18"/>
          <w:szCs w:val="18"/>
          <w:lang w:val="pt-BR"/>
        </w:rPr>
        <w:t>Keywords</w:t>
      </w:r>
      <w:r w:rsidRPr="001E20DB">
        <w:rPr>
          <w:rFonts w:ascii="Times New Roman" w:eastAsia="Times New Roman" w:hAnsi="Times New Roman" w:cs="Times New Roman"/>
          <w:color w:val="000000"/>
          <w:sz w:val="18"/>
          <w:szCs w:val="18"/>
          <w:lang w:val="pt-BR"/>
        </w:rPr>
        <w:t xml:space="preserve">: Palavras-chave traduzidas para o inglês </w:t>
      </w:r>
    </w:p>
    <w:p w14:paraId="5E9D4F00" w14:textId="77777777" w:rsidR="00BC06B4" w:rsidRPr="001E20DB" w:rsidRDefault="00BC06B4">
      <w:pPr>
        <w:pBdr>
          <w:top w:val="nil"/>
          <w:left w:val="nil"/>
          <w:bottom w:val="nil"/>
          <w:right w:val="nil"/>
          <w:between w:val="nil"/>
        </w:pBdr>
        <w:spacing w:before="120" w:after="0" w:line="240" w:lineRule="auto"/>
        <w:ind w:left="0" w:hanging="2"/>
        <w:rPr>
          <w:rFonts w:ascii="Times New Roman" w:eastAsia="Times New Roman" w:hAnsi="Times New Roman" w:cs="Times New Roman"/>
          <w:color w:val="000000"/>
          <w:sz w:val="18"/>
          <w:szCs w:val="18"/>
          <w:lang w:val="pt-BR"/>
        </w:rPr>
      </w:pPr>
    </w:p>
    <w:p w14:paraId="53EC9621" w14:textId="77777777" w:rsidR="00BC06B4" w:rsidRPr="001E20DB" w:rsidRDefault="00000000">
      <w:pPr>
        <w:pBdr>
          <w:top w:val="nil"/>
          <w:left w:val="nil"/>
          <w:bottom w:val="nil"/>
          <w:right w:val="nil"/>
          <w:between w:val="nil"/>
        </w:pBdr>
        <w:spacing w:before="120" w:after="0" w:line="240" w:lineRule="auto"/>
        <w:ind w:left="0" w:hanging="2"/>
        <w:rPr>
          <w:rFonts w:ascii="Times New Roman" w:eastAsia="Times New Roman" w:hAnsi="Times New Roman" w:cs="Times New Roman"/>
          <w:color w:val="000000"/>
          <w:sz w:val="18"/>
          <w:szCs w:val="18"/>
          <w:lang w:val="pt-BR"/>
        </w:rPr>
      </w:pPr>
      <w:proofErr w:type="spellStart"/>
      <w:r w:rsidRPr="001E20DB">
        <w:rPr>
          <w:rFonts w:ascii="Times New Roman" w:eastAsia="Times New Roman" w:hAnsi="Times New Roman" w:cs="Times New Roman"/>
          <w:b/>
          <w:color w:val="000000"/>
          <w:sz w:val="18"/>
          <w:szCs w:val="18"/>
          <w:lang w:val="pt-BR"/>
        </w:rPr>
        <w:t>Resumen</w:t>
      </w:r>
      <w:proofErr w:type="spellEnd"/>
    </w:p>
    <w:p w14:paraId="364855BE" w14:textId="77777777" w:rsidR="00BC06B4" w:rsidRPr="001E20DB" w:rsidRDefault="00000000">
      <w:pPr>
        <w:spacing w:before="120" w:after="0"/>
        <w:ind w:left="0" w:hanging="2"/>
        <w:jc w:val="left"/>
        <w:rPr>
          <w:rFonts w:ascii="Times New Roman" w:eastAsia="Times New Roman" w:hAnsi="Times New Roman" w:cs="Times New Roman"/>
          <w:sz w:val="18"/>
          <w:szCs w:val="18"/>
          <w:lang w:val="pt-BR"/>
        </w:rPr>
      </w:pPr>
      <w:r w:rsidRPr="001E20DB">
        <w:rPr>
          <w:rFonts w:ascii="Times New Roman" w:eastAsia="Times New Roman" w:hAnsi="Times New Roman" w:cs="Times New Roman"/>
          <w:sz w:val="18"/>
          <w:szCs w:val="18"/>
          <w:lang w:val="pt-BR"/>
        </w:rPr>
        <w:t>Resumo traduzido para o espanhol.</w:t>
      </w:r>
    </w:p>
    <w:p w14:paraId="100E2721" w14:textId="77777777" w:rsidR="00BC06B4" w:rsidRPr="001E20DB" w:rsidRDefault="00000000">
      <w:pPr>
        <w:spacing w:before="120" w:after="0"/>
        <w:ind w:left="0" w:hanging="2"/>
        <w:jc w:val="left"/>
        <w:rPr>
          <w:rFonts w:ascii="Times New Roman" w:eastAsia="Times New Roman" w:hAnsi="Times New Roman" w:cs="Times New Roman"/>
          <w:sz w:val="18"/>
          <w:szCs w:val="18"/>
          <w:lang w:val="pt-BR"/>
        </w:rPr>
      </w:pPr>
      <w:proofErr w:type="spellStart"/>
      <w:r w:rsidRPr="001E20DB">
        <w:rPr>
          <w:rFonts w:ascii="Times New Roman" w:eastAsia="Times New Roman" w:hAnsi="Times New Roman" w:cs="Times New Roman"/>
          <w:sz w:val="18"/>
          <w:szCs w:val="18"/>
          <w:lang w:val="pt-BR"/>
        </w:rPr>
        <w:t>Palabras</w:t>
      </w:r>
      <w:proofErr w:type="spellEnd"/>
      <w:r w:rsidRPr="001E20DB">
        <w:rPr>
          <w:rFonts w:ascii="Times New Roman" w:eastAsia="Times New Roman" w:hAnsi="Times New Roman" w:cs="Times New Roman"/>
          <w:sz w:val="18"/>
          <w:szCs w:val="18"/>
          <w:lang w:val="pt-BR"/>
        </w:rPr>
        <w:t xml:space="preserve"> clave:  Palavras-chave traduzidas para o inglês</w:t>
      </w:r>
    </w:p>
    <w:p w14:paraId="09FFCCF2" w14:textId="77777777" w:rsidR="00BC06B4" w:rsidRPr="001E20DB" w:rsidRDefault="00BC06B4">
      <w:pPr>
        <w:spacing w:before="120" w:after="0"/>
        <w:ind w:left="0" w:hanging="2"/>
        <w:jc w:val="left"/>
        <w:rPr>
          <w:rFonts w:ascii="Times New Roman" w:eastAsia="Times New Roman" w:hAnsi="Times New Roman" w:cs="Times New Roman"/>
          <w:sz w:val="18"/>
          <w:szCs w:val="18"/>
          <w:lang w:val="pt-BR"/>
        </w:rPr>
        <w:sectPr w:rsidR="00BC06B4" w:rsidRPr="001E20DB">
          <w:type w:val="continuous"/>
          <w:pgSz w:w="11906" w:h="16838"/>
          <w:pgMar w:top="1647" w:right="1134" w:bottom="1701" w:left="1134" w:header="1134" w:footer="992" w:gutter="0"/>
          <w:cols w:space="720"/>
        </w:sectPr>
      </w:pPr>
    </w:p>
    <w:p w14:paraId="651D558D" w14:textId="77777777" w:rsidR="001E20DB" w:rsidRDefault="001E20DB">
      <w:pPr>
        <w:keepNext/>
        <w:keepLines/>
        <w:pBdr>
          <w:bottom w:val="none" w:sz="0" w:space="0" w:color="000000"/>
          <w:between w:val="nil"/>
        </w:pBdr>
        <w:tabs>
          <w:tab w:val="left" w:pos="284"/>
        </w:tabs>
        <w:spacing w:before="120" w:after="0" w:line="240" w:lineRule="auto"/>
        <w:ind w:left="0" w:hanging="2"/>
        <w:jc w:val="left"/>
        <w:rPr>
          <w:rFonts w:ascii="Times New Roman" w:eastAsia="Times New Roman" w:hAnsi="Times New Roman" w:cs="Times New Roman"/>
          <w:b/>
          <w:color w:val="000000"/>
          <w:szCs w:val="20"/>
          <w:lang w:val="pt-BR"/>
        </w:rPr>
      </w:pPr>
    </w:p>
    <w:p w14:paraId="35661CFB" w14:textId="50F1BE46" w:rsidR="00BC06B4" w:rsidRPr="001E20DB" w:rsidRDefault="00000000">
      <w:pPr>
        <w:keepNext/>
        <w:keepLines/>
        <w:pBdr>
          <w:bottom w:val="none" w:sz="0" w:space="0" w:color="000000"/>
          <w:between w:val="nil"/>
        </w:pBdr>
        <w:tabs>
          <w:tab w:val="left" w:pos="284"/>
        </w:tabs>
        <w:spacing w:before="120" w:after="0" w:line="240" w:lineRule="auto"/>
        <w:ind w:left="0" w:hanging="2"/>
        <w:jc w:val="left"/>
        <w:rPr>
          <w:rFonts w:ascii="Times New Roman" w:eastAsia="Times New Roman" w:hAnsi="Times New Roman" w:cs="Times New Roman"/>
          <w:b/>
          <w:color w:val="000000"/>
          <w:szCs w:val="20"/>
          <w:lang w:val="pt-BR"/>
        </w:rPr>
      </w:pPr>
      <w:r w:rsidRPr="001E20DB">
        <w:rPr>
          <w:rFonts w:ascii="Times New Roman" w:eastAsia="Times New Roman" w:hAnsi="Times New Roman" w:cs="Times New Roman"/>
          <w:b/>
          <w:color w:val="000000"/>
          <w:szCs w:val="20"/>
          <w:lang w:val="pt-BR"/>
        </w:rPr>
        <w:t>1 Introdução</w:t>
      </w:r>
    </w:p>
    <w:p w14:paraId="2972A473" w14:textId="77777777"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O Congresso Brasileiro em Organização e Representação do Conhecimento consiste em um espaço de interlocução científica destinado a pesquisadores, doutores/mestres e doutorandos/ mestrandos, interessados em comunicar oralmente os resultados de suas pesquisas. Por isso, é imprescindível que as comunicações possuam entre os seus autores um doutor.</w:t>
      </w:r>
    </w:p>
    <w:p w14:paraId="2E1B8C65" w14:textId="77777777"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 xml:space="preserve">Os artigos devem ser escritos em português, espanhol ou inglês e conter, no mínimo, 7 páginas, e no máximo 10 páginas deste </w:t>
      </w:r>
      <w:proofErr w:type="spellStart"/>
      <w:r w:rsidRPr="001E20DB">
        <w:rPr>
          <w:rFonts w:ascii="Times New Roman" w:eastAsia="Times New Roman" w:hAnsi="Times New Roman" w:cs="Times New Roman"/>
          <w:i/>
          <w:lang w:val="pt-BR"/>
        </w:rPr>
        <w:t>template</w:t>
      </w:r>
      <w:proofErr w:type="spellEnd"/>
      <w:r w:rsidRPr="001E20DB">
        <w:rPr>
          <w:rFonts w:ascii="Times New Roman" w:eastAsia="Times New Roman" w:hAnsi="Times New Roman" w:cs="Times New Roman"/>
          <w:lang w:val="pt-BR"/>
        </w:rPr>
        <w:t>.</w:t>
      </w:r>
    </w:p>
    <w:p w14:paraId="71E5D681" w14:textId="77777777"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Serão aceitos apenas trabalhos relativos a pesquisas concluídas.</w:t>
      </w:r>
    </w:p>
    <w:p w14:paraId="19630E93" w14:textId="77777777"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 xml:space="preserve">Artigos escritos fora da norma culta, com erros ortográficos e/ou gramaticais não serão aceitos. </w:t>
      </w:r>
    </w:p>
    <w:p w14:paraId="0832CCB0" w14:textId="77777777"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Os autores são responsáveis pela tradução, revisão de estilo e seus custos.</w:t>
      </w:r>
    </w:p>
    <w:p w14:paraId="1FE320A8" w14:textId="77777777" w:rsidR="00BC06B4" w:rsidRPr="001E20DB" w:rsidRDefault="00BC06B4">
      <w:pPr>
        <w:keepNext/>
        <w:keepLines/>
        <w:pBdr>
          <w:bottom w:val="none" w:sz="0" w:space="0" w:color="000000"/>
          <w:between w:val="nil"/>
        </w:pBdr>
        <w:tabs>
          <w:tab w:val="left" w:pos="284"/>
        </w:tabs>
        <w:spacing w:before="120" w:after="0" w:line="240" w:lineRule="auto"/>
        <w:ind w:left="0" w:hanging="2"/>
        <w:jc w:val="left"/>
        <w:rPr>
          <w:rFonts w:ascii="Times New Roman" w:eastAsia="Times New Roman" w:hAnsi="Times New Roman" w:cs="Times New Roman"/>
          <w:color w:val="000000"/>
          <w:szCs w:val="20"/>
          <w:lang w:val="pt-BR"/>
        </w:rPr>
      </w:pPr>
    </w:p>
    <w:p w14:paraId="676880A8" w14:textId="77777777" w:rsidR="00BC06B4" w:rsidRPr="001E20DB" w:rsidRDefault="00000000">
      <w:pPr>
        <w:keepNext/>
        <w:keepLines/>
        <w:pBdr>
          <w:bottom w:val="none" w:sz="0" w:space="0" w:color="000000"/>
          <w:between w:val="nil"/>
        </w:pBdr>
        <w:tabs>
          <w:tab w:val="left" w:pos="284"/>
        </w:tabs>
        <w:spacing w:before="120" w:after="0" w:line="240" w:lineRule="auto"/>
        <w:ind w:left="0" w:hanging="2"/>
        <w:jc w:val="left"/>
        <w:rPr>
          <w:rFonts w:ascii="Times New Roman" w:eastAsia="Times New Roman" w:hAnsi="Times New Roman" w:cs="Times New Roman"/>
          <w:b/>
          <w:color w:val="000000"/>
          <w:szCs w:val="20"/>
          <w:lang w:val="pt-BR"/>
        </w:rPr>
      </w:pPr>
      <w:r w:rsidRPr="001E20DB">
        <w:rPr>
          <w:rFonts w:ascii="Times New Roman" w:eastAsia="Times New Roman" w:hAnsi="Times New Roman" w:cs="Times New Roman"/>
          <w:b/>
          <w:color w:val="000000"/>
          <w:szCs w:val="20"/>
          <w:lang w:val="pt-BR"/>
        </w:rPr>
        <w:t>2 Desenvolvimento</w:t>
      </w:r>
    </w:p>
    <w:p w14:paraId="2F1C8CA4" w14:textId="77777777"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Os artigos devem ser originais e escritos pelos próprios autores.</w:t>
      </w:r>
    </w:p>
    <w:p w14:paraId="754C40B9" w14:textId="77777777"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Dados estatísticos repetitivos e listas não devem ser incluídos no corpo do texto. Utilize as tabelas e os apêndices para esse fim.</w:t>
      </w:r>
    </w:p>
    <w:p w14:paraId="095BEE8C" w14:textId="77777777"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 xml:space="preserve">É importante lembrar que qualquer violação de </w:t>
      </w:r>
      <w:r w:rsidRPr="001E20DB">
        <w:rPr>
          <w:rFonts w:ascii="Times New Roman" w:eastAsia="Times New Roman" w:hAnsi="Times New Roman" w:cs="Times New Roman"/>
          <w:i/>
          <w:lang w:val="pt-BR"/>
        </w:rPr>
        <w:t>copyright</w:t>
      </w:r>
      <w:r w:rsidRPr="001E20DB">
        <w:rPr>
          <w:rFonts w:ascii="Times New Roman" w:eastAsia="Times New Roman" w:hAnsi="Times New Roman" w:cs="Times New Roman"/>
          <w:lang w:val="pt-BR"/>
        </w:rPr>
        <w:t>, leis de propriedade intelectual e códigos de ética são inaceitáveis e proibidas.</w:t>
      </w:r>
    </w:p>
    <w:p w14:paraId="26DB3592" w14:textId="77777777" w:rsidR="00BC06B4" w:rsidRPr="001E20DB" w:rsidRDefault="00000000">
      <w:pPr>
        <w:keepNext/>
        <w:keepLines/>
        <w:pBdr>
          <w:bottom w:val="none" w:sz="0" w:space="0" w:color="000000"/>
          <w:between w:val="nil"/>
        </w:pBdr>
        <w:tabs>
          <w:tab w:val="left" w:pos="426"/>
        </w:tabs>
        <w:spacing w:before="120" w:after="0" w:line="240" w:lineRule="auto"/>
        <w:ind w:left="0" w:hanging="2"/>
        <w:jc w:val="left"/>
        <w:rPr>
          <w:rFonts w:ascii="Times New Roman" w:eastAsia="Times New Roman" w:hAnsi="Times New Roman" w:cs="Times New Roman"/>
          <w:color w:val="000000"/>
          <w:szCs w:val="20"/>
          <w:lang w:val="pt-BR"/>
        </w:rPr>
      </w:pPr>
      <w:r w:rsidRPr="001E20DB">
        <w:rPr>
          <w:rFonts w:ascii="Times New Roman" w:eastAsia="Times New Roman" w:hAnsi="Times New Roman" w:cs="Times New Roman"/>
          <w:i/>
          <w:color w:val="000000"/>
          <w:szCs w:val="20"/>
          <w:lang w:val="pt-BR"/>
        </w:rPr>
        <w:t>2.1 Título das seções</w:t>
      </w:r>
    </w:p>
    <w:p w14:paraId="42A2EB2B" w14:textId="78E51E4F"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As seções devem ser numeradas sequencialmente (1.1, 1.2, 1.2.1</w:t>
      </w:r>
      <w:r w:rsidR="001E20DB" w:rsidRPr="001E20DB">
        <w:rPr>
          <w:rFonts w:ascii="Times New Roman" w:eastAsia="Times New Roman" w:hAnsi="Times New Roman" w:cs="Times New Roman"/>
          <w:lang w:val="pt-BR"/>
        </w:rPr>
        <w:t>...)</w:t>
      </w:r>
      <w:r w:rsidRPr="001E20DB">
        <w:rPr>
          <w:rFonts w:ascii="Times New Roman" w:eastAsia="Times New Roman" w:hAnsi="Times New Roman" w:cs="Times New Roman"/>
          <w:lang w:val="pt-BR"/>
        </w:rPr>
        <w:t>. O resumo, as notas, os agradecimentos, e o(s) apêndice(s) não devem ser numerados. Não utilize mais de três níveis de subdivisão nas seções. Atribua títulos às seções.</w:t>
      </w:r>
    </w:p>
    <w:p w14:paraId="7F24B53F" w14:textId="77777777" w:rsidR="00BC06B4" w:rsidRPr="001E20DB" w:rsidRDefault="00BC06B4">
      <w:pPr>
        <w:keepNext/>
        <w:keepLines/>
        <w:pBdr>
          <w:bottom w:val="none" w:sz="0" w:space="0" w:color="000000"/>
          <w:between w:val="nil"/>
        </w:pBdr>
        <w:tabs>
          <w:tab w:val="left" w:pos="426"/>
        </w:tabs>
        <w:spacing w:before="120" w:after="0" w:line="240" w:lineRule="auto"/>
        <w:ind w:left="0" w:hanging="2"/>
        <w:jc w:val="left"/>
        <w:rPr>
          <w:rFonts w:ascii="Times New Roman" w:eastAsia="Times New Roman" w:hAnsi="Times New Roman" w:cs="Times New Roman"/>
          <w:color w:val="000000"/>
          <w:szCs w:val="20"/>
          <w:lang w:val="pt-BR"/>
        </w:rPr>
      </w:pPr>
    </w:p>
    <w:p w14:paraId="3E4A2FEB" w14:textId="77777777" w:rsidR="00BC06B4" w:rsidRPr="001E20DB" w:rsidRDefault="00000000">
      <w:pPr>
        <w:keepNext/>
        <w:keepLines/>
        <w:pBdr>
          <w:bottom w:val="none" w:sz="0" w:space="0" w:color="000000"/>
          <w:between w:val="nil"/>
        </w:pBdr>
        <w:tabs>
          <w:tab w:val="left" w:pos="426"/>
        </w:tabs>
        <w:spacing w:before="120" w:after="0" w:line="240" w:lineRule="auto"/>
        <w:ind w:left="0" w:hanging="2"/>
        <w:jc w:val="left"/>
        <w:rPr>
          <w:rFonts w:ascii="Times New Roman" w:eastAsia="Times New Roman" w:hAnsi="Times New Roman" w:cs="Times New Roman"/>
          <w:color w:val="000000"/>
          <w:szCs w:val="20"/>
          <w:lang w:val="pt-BR"/>
        </w:rPr>
      </w:pPr>
      <w:r w:rsidRPr="001E20DB">
        <w:rPr>
          <w:rFonts w:ascii="Times New Roman" w:eastAsia="Times New Roman" w:hAnsi="Times New Roman" w:cs="Times New Roman"/>
          <w:i/>
          <w:color w:val="000000"/>
          <w:szCs w:val="20"/>
          <w:lang w:val="pt-BR"/>
        </w:rPr>
        <w:t>2.2 Formato do texto</w:t>
      </w:r>
    </w:p>
    <w:p w14:paraId="3F1D11C7" w14:textId="163D901A"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 xml:space="preserve">Não use sublinhado, negrito e palavras com todas as letras </w:t>
      </w:r>
      <w:r w:rsidR="001E20DB" w:rsidRPr="001E20DB">
        <w:rPr>
          <w:rFonts w:ascii="Times New Roman" w:eastAsia="Times New Roman" w:hAnsi="Times New Roman" w:cs="Times New Roman"/>
          <w:lang w:val="pt-BR"/>
        </w:rPr>
        <w:t>maiúsculas</w:t>
      </w:r>
      <w:r w:rsidRPr="001E20DB">
        <w:rPr>
          <w:rFonts w:ascii="Times New Roman" w:eastAsia="Times New Roman" w:hAnsi="Times New Roman" w:cs="Times New Roman"/>
          <w:lang w:val="pt-BR"/>
        </w:rPr>
        <w:t>, exceto para acrônimos. Não use espaços ou pontos entre as letras dos acrônimos.</w:t>
      </w:r>
    </w:p>
    <w:p w14:paraId="593FDD1A" w14:textId="77777777"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O itálico deve ser usado apenas para ressaltar termos em outras línguas, títulos das subseções, títulos na lista de referências e, ocasionalmente, para enfatizar palavras ou frases.</w:t>
      </w:r>
    </w:p>
    <w:p w14:paraId="0212182C" w14:textId="77777777" w:rsidR="00BC06B4" w:rsidRPr="001E20DB" w:rsidRDefault="00BC06B4">
      <w:pPr>
        <w:keepNext/>
        <w:keepLines/>
        <w:pBdr>
          <w:bottom w:val="none" w:sz="0" w:space="0" w:color="000000"/>
          <w:between w:val="nil"/>
        </w:pBdr>
        <w:tabs>
          <w:tab w:val="left" w:pos="426"/>
        </w:tabs>
        <w:spacing w:before="120" w:after="0" w:line="240" w:lineRule="auto"/>
        <w:ind w:left="0" w:hanging="2"/>
        <w:jc w:val="left"/>
        <w:rPr>
          <w:rFonts w:ascii="Times New Roman" w:eastAsia="Times New Roman" w:hAnsi="Times New Roman" w:cs="Times New Roman"/>
          <w:color w:val="000000"/>
          <w:szCs w:val="20"/>
          <w:lang w:val="pt-BR"/>
        </w:rPr>
      </w:pPr>
    </w:p>
    <w:p w14:paraId="0B360EC7" w14:textId="77777777" w:rsidR="00BC06B4" w:rsidRPr="001E20DB" w:rsidRDefault="00000000">
      <w:pPr>
        <w:keepNext/>
        <w:keepLines/>
        <w:pBdr>
          <w:bottom w:val="none" w:sz="0" w:space="0" w:color="000000"/>
          <w:between w:val="nil"/>
        </w:pBdr>
        <w:tabs>
          <w:tab w:val="left" w:pos="426"/>
        </w:tabs>
        <w:spacing w:before="120" w:after="0" w:line="240" w:lineRule="auto"/>
        <w:ind w:left="0" w:hanging="2"/>
        <w:jc w:val="left"/>
        <w:rPr>
          <w:rFonts w:ascii="Times New Roman" w:eastAsia="Times New Roman" w:hAnsi="Times New Roman" w:cs="Times New Roman"/>
          <w:color w:val="000000"/>
          <w:szCs w:val="20"/>
          <w:lang w:val="pt-BR"/>
        </w:rPr>
      </w:pPr>
      <w:r w:rsidRPr="001E20DB">
        <w:rPr>
          <w:rFonts w:ascii="Times New Roman" w:eastAsia="Times New Roman" w:hAnsi="Times New Roman" w:cs="Times New Roman"/>
          <w:i/>
          <w:color w:val="000000"/>
          <w:szCs w:val="20"/>
          <w:lang w:val="pt-BR"/>
        </w:rPr>
        <w:t>2.3 Figuras e gráficos</w:t>
      </w:r>
    </w:p>
    <w:p w14:paraId="33E1A404" w14:textId="77777777"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 xml:space="preserve">As figuras devem ser incluídas somente se necessário. </w:t>
      </w:r>
      <w:r w:rsidRPr="001E20DB">
        <w:rPr>
          <w:rFonts w:ascii="Times New Roman" w:eastAsia="Times New Roman" w:hAnsi="Times New Roman" w:cs="Times New Roman"/>
          <w:i/>
          <w:lang w:val="pt-BR"/>
        </w:rPr>
        <w:t>Prints</w:t>
      </w:r>
      <w:r w:rsidRPr="001E20DB">
        <w:rPr>
          <w:rFonts w:ascii="Times New Roman" w:eastAsia="Times New Roman" w:hAnsi="Times New Roman" w:cs="Times New Roman"/>
          <w:lang w:val="pt-BR"/>
        </w:rPr>
        <w:t xml:space="preserve"> de páginas da Internet devem ser evitados exceto quando tiverem um propósito claro no texto. </w:t>
      </w:r>
    </w:p>
    <w:p w14:paraId="725DEF01" w14:textId="4DDFD81E" w:rsidR="00BC06B4" w:rsidRDefault="00000000">
      <w:pPr>
        <w:spacing w:before="120" w:after="0"/>
        <w:ind w:left="0" w:hanging="2"/>
        <w:rPr>
          <w:rFonts w:ascii="Times New Roman" w:eastAsia="Times New Roman" w:hAnsi="Times New Roman" w:cs="Times New Roman"/>
        </w:rPr>
      </w:pPr>
      <w:r w:rsidRPr="001E20DB">
        <w:rPr>
          <w:rFonts w:ascii="Times New Roman" w:eastAsia="Times New Roman" w:hAnsi="Times New Roman" w:cs="Times New Roman"/>
          <w:lang w:val="pt-BR"/>
        </w:rPr>
        <w:t xml:space="preserve">Abaixo de cada imagem deve conter uma legenda indicativa começando com a palavra “Figura”, o número correspondente e um ponto (Figura 1. </w:t>
      </w:r>
      <w:proofErr w:type="spellStart"/>
      <w:r>
        <w:rPr>
          <w:rFonts w:ascii="Times New Roman" w:eastAsia="Times New Roman" w:hAnsi="Times New Roman" w:cs="Times New Roman"/>
          <w:i/>
        </w:rPr>
        <w:t>Título</w:t>
      </w:r>
      <w:proofErr w:type="spellEnd"/>
      <w:r>
        <w:rPr>
          <w:rFonts w:ascii="Times New Roman" w:eastAsia="Times New Roman" w:hAnsi="Times New Roman" w:cs="Times New Roman"/>
          <w:i/>
        </w:rPr>
        <w:t xml:space="preserve"> da legenda</w:t>
      </w:r>
      <w:r>
        <w:rPr>
          <w:rFonts w:ascii="Times New Roman" w:eastAsia="Times New Roman" w:hAnsi="Times New Roman" w:cs="Times New Roman"/>
        </w:rPr>
        <w:t>)</w:t>
      </w:r>
      <w:r w:rsidR="003D1187">
        <w:rPr>
          <w:rFonts w:ascii="Times New Roman" w:eastAsia="Times New Roman" w:hAnsi="Times New Roman" w:cs="Times New Roman"/>
        </w:rPr>
        <w:t xml:space="preserve">, </w:t>
      </w:r>
      <w:proofErr w:type="spellStart"/>
      <w:r w:rsidR="003D1187">
        <w:rPr>
          <w:rFonts w:ascii="Times New Roman" w:eastAsia="Times New Roman" w:hAnsi="Times New Roman" w:cs="Times New Roman"/>
        </w:rPr>
        <w:t>deve</w:t>
      </w:r>
      <w:proofErr w:type="spellEnd"/>
      <w:r w:rsidR="003D1187">
        <w:rPr>
          <w:rFonts w:ascii="Times New Roman" w:eastAsia="Times New Roman" w:hAnsi="Times New Roman" w:cs="Times New Roman"/>
        </w:rPr>
        <w:t xml:space="preserve"> </w:t>
      </w:r>
      <w:proofErr w:type="spellStart"/>
      <w:r w:rsidR="003D1187">
        <w:rPr>
          <w:rFonts w:ascii="Times New Roman" w:eastAsia="Times New Roman" w:hAnsi="Times New Roman" w:cs="Times New Roman"/>
        </w:rPr>
        <w:t>ter</w:t>
      </w:r>
      <w:proofErr w:type="spellEnd"/>
      <w:r w:rsidR="003D1187">
        <w:rPr>
          <w:rFonts w:ascii="Times New Roman" w:eastAsia="Times New Roman" w:hAnsi="Times New Roman" w:cs="Times New Roman"/>
        </w:rPr>
        <w:t xml:space="preserve"> </w:t>
      </w:r>
      <w:proofErr w:type="spellStart"/>
      <w:r w:rsidR="003D1187">
        <w:rPr>
          <w:rFonts w:ascii="Times New Roman" w:eastAsia="Times New Roman" w:hAnsi="Times New Roman" w:cs="Times New Roman"/>
        </w:rPr>
        <w:t>uma</w:t>
      </w:r>
      <w:proofErr w:type="spellEnd"/>
      <w:r w:rsidR="003D1187">
        <w:rPr>
          <w:rFonts w:ascii="Times New Roman" w:eastAsia="Times New Roman" w:hAnsi="Times New Roman" w:cs="Times New Roman"/>
        </w:rPr>
        <w:t xml:space="preserve"> </w:t>
      </w:r>
      <w:proofErr w:type="spellStart"/>
      <w:r w:rsidR="003D1187">
        <w:rPr>
          <w:rFonts w:ascii="Times New Roman" w:eastAsia="Times New Roman" w:hAnsi="Times New Roman" w:cs="Times New Roman"/>
        </w:rPr>
        <w:t>borda</w:t>
      </w:r>
      <w:proofErr w:type="spellEnd"/>
      <w:r w:rsidR="003D1187">
        <w:rPr>
          <w:rFonts w:ascii="Times New Roman" w:eastAsia="Times New Roman" w:hAnsi="Times New Roman" w:cs="Times New Roman"/>
        </w:rPr>
        <w:t xml:space="preserve"> de 1px </w:t>
      </w:r>
      <w:proofErr w:type="spellStart"/>
      <w:r w:rsidR="003D1187">
        <w:rPr>
          <w:rFonts w:ascii="Times New Roman" w:eastAsia="Times New Roman" w:hAnsi="Times New Roman" w:cs="Times New Roman"/>
        </w:rPr>
        <w:t>na</w:t>
      </w:r>
      <w:proofErr w:type="spellEnd"/>
      <w:r w:rsidR="003D1187">
        <w:rPr>
          <w:rFonts w:ascii="Times New Roman" w:eastAsia="Times New Roman" w:hAnsi="Times New Roman" w:cs="Times New Roman"/>
        </w:rPr>
        <w:t xml:space="preserve"> </w:t>
      </w:r>
      <w:proofErr w:type="spellStart"/>
      <w:r w:rsidR="003D1187">
        <w:rPr>
          <w:rFonts w:ascii="Times New Roman" w:eastAsia="Times New Roman" w:hAnsi="Times New Roman" w:cs="Times New Roman"/>
        </w:rPr>
        <w:t>cor</w:t>
      </w:r>
      <w:proofErr w:type="spellEnd"/>
      <w:r w:rsidR="003D1187">
        <w:rPr>
          <w:rFonts w:ascii="Times New Roman" w:eastAsia="Times New Roman" w:hAnsi="Times New Roman" w:cs="Times New Roman"/>
        </w:rPr>
        <w:t xml:space="preserve"> preta</w:t>
      </w:r>
      <w:r>
        <w:rPr>
          <w:rFonts w:ascii="Times New Roman" w:eastAsia="Times New Roman" w:hAnsi="Times New Roman" w:cs="Times New Roman"/>
        </w:rPr>
        <w:t>.</w:t>
      </w:r>
    </w:p>
    <w:p w14:paraId="18A6E7D9" w14:textId="77777777" w:rsidR="00BC06B4" w:rsidRDefault="00BC06B4">
      <w:pPr>
        <w:spacing w:before="120" w:after="0"/>
        <w:ind w:left="0" w:hanging="2"/>
        <w:rPr>
          <w:rFonts w:ascii="Times New Roman" w:eastAsia="Times New Roman" w:hAnsi="Times New Roman" w:cs="Times New Roman"/>
        </w:rPr>
      </w:pPr>
    </w:p>
    <w:p w14:paraId="56192FE5" w14:textId="77777777" w:rsidR="00BC06B4" w:rsidRDefault="00000000">
      <w:pPr>
        <w:spacing w:before="120" w:after="0"/>
        <w:ind w:left="0" w:hanging="2"/>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114300" distR="114300" wp14:anchorId="7DB23873" wp14:editId="2B03A191">
            <wp:extent cx="2729230" cy="2042160"/>
            <wp:effectExtent l="19050" t="19050" r="13970" b="1524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729230" cy="2042160"/>
                    </a:xfrm>
                    <a:prstGeom prst="rect">
                      <a:avLst/>
                    </a:prstGeom>
                    <a:ln w="12700">
                      <a:solidFill>
                        <a:schemeClr val="tx1"/>
                      </a:solidFill>
                    </a:ln>
                  </pic:spPr>
                </pic:pic>
              </a:graphicData>
            </a:graphic>
          </wp:inline>
        </w:drawing>
      </w:r>
    </w:p>
    <w:p w14:paraId="1F4F49A6" w14:textId="77777777" w:rsidR="00BC06B4" w:rsidRPr="001E20DB" w:rsidRDefault="00000000">
      <w:pPr>
        <w:pBdr>
          <w:top w:val="nil"/>
          <w:left w:val="nil"/>
          <w:bottom w:val="nil"/>
          <w:right w:val="nil"/>
          <w:between w:val="nil"/>
        </w:pBdr>
        <w:spacing w:before="120" w:after="0" w:line="240" w:lineRule="auto"/>
        <w:ind w:left="0" w:hanging="2"/>
        <w:jc w:val="center"/>
        <w:rPr>
          <w:rFonts w:ascii="Times New Roman" w:eastAsia="Times New Roman" w:hAnsi="Times New Roman" w:cs="Times New Roman"/>
          <w:i/>
          <w:color w:val="000000"/>
          <w:sz w:val="18"/>
          <w:szCs w:val="18"/>
          <w:lang w:val="pt-BR"/>
        </w:rPr>
      </w:pPr>
      <w:r w:rsidRPr="001E20DB">
        <w:rPr>
          <w:rFonts w:ascii="Times New Roman" w:eastAsia="Times New Roman" w:hAnsi="Times New Roman" w:cs="Times New Roman"/>
          <w:color w:val="000000"/>
          <w:sz w:val="18"/>
          <w:szCs w:val="18"/>
          <w:lang w:val="pt-BR"/>
        </w:rPr>
        <w:t>Figura 1.</w:t>
      </w:r>
      <w:r w:rsidRPr="001E20DB">
        <w:rPr>
          <w:rFonts w:ascii="Times New Roman" w:eastAsia="Times New Roman" w:hAnsi="Times New Roman" w:cs="Times New Roman"/>
          <w:i/>
          <w:color w:val="000000"/>
          <w:sz w:val="18"/>
          <w:szCs w:val="18"/>
          <w:lang w:val="pt-BR"/>
        </w:rPr>
        <w:t xml:space="preserve"> Campus de Marília</w:t>
      </w:r>
    </w:p>
    <w:p w14:paraId="3FC91688" w14:textId="77777777"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Se a extensão da figura for maior do que a extensão da coluna, por gentileza, a inclua ao final do documento, na seção “Apêndices”.</w:t>
      </w:r>
    </w:p>
    <w:p w14:paraId="20724636" w14:textId="77777777" w:rsidR="00BC06B4" w:rsidRPr="001E20DB" w:rsidRDefault="00BC06B4">
      <w:pPr>
        <w:keepNext/>
        <w:keepLines/>
        <w:pBdr>
          <w:bottom w:val="none" w:sz="0" w:space="0" w:color="000000"/>
          <w:between w:val="nil"/>
        </w:pBdr>
        <w:tabs>
          <w:tab w:val="left" w:pos="426"/>
        </w:tabs>
        <w:spacing w:before="120" w:after="0" w:line="240" w:lineRule="auto"/>
        <w:ind w:left="0" w:hanging="2"/>
        <w:jc w:val="left"/>
        <w:rPr>
          <w:rFonts w:ascii="Times New Roman" w:eastAsia="Times New Roman" w:hAnsi="Times New Roman" w:cs="Times New Roman"/>
          <w:color w:val="000000"/>
          <w:szCs w:val="20"/>
          <w:lang w:val="pt-BR"/>
        </w:rPr>
      </w:pPr>
    </w:p>
    <w:p w14:paraId="5AFC412F" w14:textId="77777777" w:rsidR="00BC06B4" w:rsidRPr="001E20DB" w:rsidRDefault="00000000">
      <w:pPr>
        <w:keepNext/>
        <w:keepLines/>
        <w:pBdr>
          <w:bottom w:val="none" w:sz="0" w:space="0" w:color="000000"/>
          <w:between w:val="nil"/>
        </w:pBdr>
        <w:tabs>
          <w:tab w:val="left" w:pos="426"/>
        </w:tabs>
        <w:spacing w:before="120" w:after="0" w:line="240" w:lineRule="auto"/>
        <w:ind w:left="0" w:hanging="2"/>
        <w:jc w:val="left"/>
        <w:rPr>
          <w:rFonts w:ascii="Times New Roman" w:eastAsia="Times New Roman" w:hAnsi="Times New Roman" w:cs="Times New Roman"/>
          <w:color w:val="000000"/>
          <w:szCs w:val="20"/>
          <w:lang w:val="pt-BR"/>
        </w:rPr>
      </w:pPr>
      <w:r w:rsidRPr="001E20DB">
        <w:rPr>
          <w:rFonts w:ascii="Times New Roman" w:eastAsia="Times New Roman" w:hAnsi="Times New Roman" w:cs="Times New Roman"/>
          <w:i/>
          <w:color w:val="000000"/>
          <w:szCs w:val="20"/>
          <w:lang w:val="pt-BR"/>
        </w:rPr>
        <w:t>2.4 Tabelas</w:t>
      </w:r>
    </w:p>
    <w:p w14:paraId="1A5D916D" w14:textId="77777777"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 xml:space="preserve">As tabelas devem ser incluídas abaixo de uma legenda indicativa começando com a palavra “Tabela”, seu número correspondente e ponto (Tabela 1. </w:t>
      </w:r>
      <w:r w:rsidRPr="001E20DB">
        <w:rPr>
          <w:rFonts w:ascii="Times New Roman" w:eastAsia="Times New Roman" w:hAnsi="Times New Roman" w:cs="Times New Roman"/>
          <w:i/>
          <w:lang w:val="pt-BR"/>
        </w:rPr>
        <w:t>Título da legenda</w:t>
      </w:r>
      <w:r w:rsidRPr="001E20DB">
        <w:rPr>
          <w:rFonts w:ascii="Times New Roman" w:eastAsia="Times New Roman" w:hAnsi="Times New Roman" w:cs="Times New Roman"/>
          <w:lang w:val="pt-BR"/>
        </w:rPr>
        <w:t>).</w:t>
      </w:r>
    </w:p>
    <w:p w14:paraId="12A0C4EA" w14:textId="77777777"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 xml:space="preserve">Se a extensão da tabela for maior do que a extensão da coluna, por gentileza, a inclua ao final do documento, na seção “Apêndices” e especifique no texto, entre parênteses: (Tabela 1., em apêndice). </w:t>
      </w:r>
    </w:p>
    <w:p w14:paraId="3CAEEEF8" w14:textId="77777777" w:rsidR="00BC06B4"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Para a construção de tabelas, siga o modelo a seguir:</w:t>
      </w:r>
    </w:p>
    <w:p w14:paraId="7A5CEF94" w14:textId="5A5FEAB7" w:rsidR="003D1187" w:rsidRDefault="003D1187">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lang w:val="pt-BR"/>
        </w:rPr>
      </w:pPr>
      <w:r>
        <w:rPr>
          <w:rFonts w:ascii="Times New Roman" w:eastAsia="Times New Roman" w:hAnsi="Times New Roman" w:cs="Times New Roman"/>
          <w:lang w:val="pt-BR"/>
        </w:rPr>
        <w:br w:type="page"/>
      </w:r>
    </w:p>
    <w:p w14:paraId="2CBC4254" w14:textId="77777777" w:rsidR="003D1187" w:rsidRPr="001E20DB" w:rsidRDefault="003D1187">
      <w:pPr>
        <w:spacing w:before="120" w:after="0"/>
        <w:ind w:left="0" w:hanging="2"/>
        <w:rPr>
          <w:rFonts w:ascii="Times New Roman" w:eastAsia="Times New Roman" w:hAnsi="Times New Roman" w:cs="Times New Roman"/>
          <w:lang w:val="pt-BR"/>
        </w:rPr>
      </w:pPr>
    </w:p>
    <w:p w14:paraId="1E126F25" w14:textId="77777777" w:rsidR="00BC06B4" w:rsidRPr="001E20DB" w:rsidRDefault="00BC06B4">
      <w:pPr>
        <w:spacing w:before="120" w:after="0"/>
        <w:ind w:left="0" w:hanging="2"/>
        <w:rPr>
          <w:rFonts w:ascii="Times New Roman" w:eastAsia="Times New Roman" w:hAnsi="Times New Roman" w:cs="Times New Roman"/>
          <w:lang w:val="pt-BR"/>
        </w:rPr>
      </w:pPr>
    </w:p>
    <w:p w14:paraId="443EAA1E" w14:textId="77777777" w:rsidR="00BC06B4" w:rsidRPr="001E20DB" w:rsidRDefault="00000000">
      <w:pPr>
        <w:spacing w:after="0"/>
        <w:ind w:left="0" w:hanging="2"/>
        <w:jc w:val="center"/>
        <w:rPr>
          <w:rFonts w:ascii="Times New Roman" w:eastAsia="Times New Roman" w:hAnsi="Times New Roman" w:cs="Times New Roman"/>
          <w:sz w:val="18"/>
          <w:szCs w:val="18"/>
          <w:lang w:val="pt-BR"/>
        </w:rPr>
      </w:pPr>
      <w:r w:rsidRPr="001E20DB">
        <w:rPr>
          <w:rFonts w:ascii="Times New Roman" w:eastAsia="Times New Roman" w:hAnsi="Times New Roman" w:cs="Times New Roman"/>
          <w:sz w:val="18"/>
          <w:szCs w:val="18"/>
          <w:lang w:val="pt-BR"/>
        </w:rPr>
        <w:t xml:space="preserve">Tabela 1. </w:t>
      </w:r>
      <w:r w:rsidRPr="001E20DB">
        <w:rPr>
          <w:rFonts w:ascii="Times New Roman" w:eastAsia="Times New Roman" w:hAnsi="Times New Roman" w:cs="Times New Roman"/>
          <w:i/>
          <w:sz w:val="18"/>
          <w:szCs w:val="18"/>
          <w:lang w:val="pt-BR"/>
        </w:rPr>
        <w:t>Estilos de letras permitidos e seus usos</w:t>
      </w:r>
    </w:p>
    <w:tbl>
      <w:tblPr>
        <w:tblStyle w:val="a"/>
        <w:tblW w:w="4536" w:type="dxa"/>
        <w:jc w:val="center"/>
        <w:tblInd w:w="0" w:type="dxa"/>
        <w:tblLayout w:type="fixed"/>
        <w:tblLook w:val="0000" w:firstRow="0" w:lastRow="0" w:firstColumn="0" w:lastColumn="0" w:noHBand="0" w:noVBand="0"/>
      </w:tblPr>
      <w:tblGrid>
        <w:gridCol w:w="2159"/>
        <w:gridCol w:w="2377"/>
      </w:tblGrid>
      <w:tr w:rsidR="00BC06B4" w14:paraId="7F5FDEAE" w14:textId="77777777" w:rsidTr="003D1187">
        <w:trPr>
          <w:cantSplit/>
          <w:jc w:val="center"/>
        </w:trPr>
        <w:tc>
          <w:tcPr>
            <w:tcW w:w="2159" w:type="dxa"/>
            <w:tcBorders>
              <w:top w:val="single" w:sz="4" w:space="0" w:color="000000"/>
              <w:bottom w:val="single" w:sz="4" w:space="0" w:color="000000"/>
            </w:tcBorders>
            <w:vAlign w:val="center"/>
          </w:tcPr>
          <w:p w14:paraId="33112C46" w14:textId="77777777" w:rsidR="00BC06B4" w:rsidRDefault="00000000">
            <w:pPr>
              <w:keepNext/>
              <w:keepLines/>
              <w:pBdr>
                <w:top w:val="nil"/>
                <w:left w:val="nil"/>
                <w:bottom w:val="nil"/>
                <w:right w:val="nil"/>
                <w:between w:val="nil"/>
              </w:pBdr>
              <w:spacing w:after="0" w:line="240" w:lineRule="auto"/>
              <w:ind w:left="0" w:hanging="2"/>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Estilo</w:t>
            </w:r>
            <w:proofErr w:type="spellEnd"/>
          </w:p>
        </w:tc>
        <w:tc>
          <w:tcPr>
            <w:tcW w:w="2377" w:type="dxa"/>
            <w:tcBorders>
              <w:top w:val="single" w:sz="4" w:space="0" w:color="000000"/>
              <w:bottom w:val="single" w:sz="4" w:space="0" w:color="000000"/>
            </w:tcBorders>
            <w:vAlign w:val="center"/>
          </w:tcPr>
          <w:p w14:paraId="34DC3812" w14:textId="77777777" w:rsidR="00BC06B4" w:rsidRDefault="00000000">
            <w:pPr>
              <w:keepNext/>
              <w:keepLines/>
              <w:pBdr>
                <w:top w:val="nil"/>
                <w:left w:val="nil"/>
                <w:bottom w:val="nil"/>
                <w:right w:val="nil"/>
                <w:between w:val="nil"/>
              </w:pBdr>
              <w:spacing w:after="0" w:line="240" w:lineRule="auto"/>
              <w:ind w:left="0" w:hanging="2"/>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Usar</w:t>
            </w:r>
          </w:p>
        </w:tc>
      </w:tr>
      <w:tr w:rsidR="00BC06B4" w14:paraId="0AC3AA17" w14:textId="77777777" w:rsidTr="003D1187">
        <w:trPr>
          <w:cantSplit/>
          <w:jc w:val="center"/>
        </w:trPr>
        <w:tc>
          <w:tcPr>
            <w:tcW w:w="2159" w:type="dxa"/>
            <w:tcBorders>
              <w:top w:val="single" w:sz="4" w:space="0" w:color="000000"/>
              <w:bottom w:val="single" w:sz="4" w:space="0" w:color="000000"/>
            </w:tcBorders>
            <w:vAlign w:val="center"/>
          </w:tcPr>
          <w:p w14:paraId="1BEEB8BE" w14:textId="77777777" w:rsidR="00BC06B4" w:rsidRDefault="00000000">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Sublinhado</w:t>
            </w:r>
            <w:proofErr w:type="spellEnd"/>
          </w:p>
        </w:tc>
        <w:tc>
          <w:tcPr>
            <w:tcW w:w="2377" w:type="dxa"/>
            <w:tcBorders>
              <w:top w:val="single" w:sz="4" w:space="0" w:color="000000"/>
              <w:bottom w:val="single" w:sz="4" w:space="0" w:color="000000"/>
            </w:tcBorders>
            <w:vAlign w:val="center"/>
          </w:tcPr>
          <w:p w14:paraId="30320A58" w14:textId="77777777" w:rsidR="00BC06B4" w:rsidRDefault="00000000">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Não</w:t>
            </w:r>
            <w:proofErr w:type="spellEnd"/>
            <w:r>
              <w:rPr>
                <w:rFonts w:ascii="Times New Roman" w:eastAsia="Times New Roman" w:hAnsi="Times New Roman" w:cs="Times New Roman"/>
                <w:color w:val="000000"/>
                <w:sz w:val="18"/>
                <w:szCs w:val="18"/>
              </w:rPr>
              <w:t xml:space="preserve"> usar</w:t>
            </w:r>
          </w:p>
        </w:tc>
      </w:tr>
      <w:tr w:rsidR="00BC06B4" w14:paraId="6DFB19FA" w14:textId="77777777" w:rsidTr="003D1187">
        <w:trPr>
          <w:cantSplit/>
          <w:jc w:val="center"/>
        </w:trPr>
        <w:tc>
          <w:tcPr>
            <w:tcW w:w="2159" w:type="dxa"/>
            <w:tcBorders>
              <w:top w:val="single" w:sz="4" w:space="0" w:color="000000"/>
              <w:bottom w:val="single" w:sz="4" w:space="0" w:color="000000"/>
            </w:tcBorders>
            <w:vAlign w:val="center"/>
          </w:tcPr>
          <w:p w14:paraId="0F60D8D9" w14:textId="77777777" w:rsidR="00BC06B4" w:rsidRDefault="00000000">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Negrito</w:t>
            </w:r>
          </w:p>
        </w:tc>
        <w:tc>
          <w:tcPr>
            <w:tcW w:w="2377" w:type="dxa"/>
            <w:tcBorders>
              <w:top w:val="single" w:sz="4" w:space="0" w:color="000000"/>
              <w:bottom w:val="single" w:sz="4" w:space="0" w:color="000000"/>
            </w:tcBorders>
            <w:vAlign w:val="center"/>
          </w:tcPr>
          <w:p w14:paraId="116BC1EB" w14:textId="77777777" w:rsidR="00BC06B4" w:rsidRDefault="00000000">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Não</w:t>
            </w:r>
            <w:proofErr w:type="spellEnd"/>
            <w:r>
              <w:rPr>
                <w:rFonts w:ascii="Times New Roman" w:eastAsia="Times New Roman" w:hAnsi="Times New Roman" w:cs="Times New Roman"/>
                <w:color w:val="000000"/>
                <w:sz w:val="18"/>
                <w:szCs w:val="18"/>
              </w:rPr>
              <w:t xml:space="preserve"> usar</w:t>
            </w:r>
          </w:p>
        </w:tc>
      </w:tr>
      <w:tr w:rsidR="00BC06B4" w14:paraId="5C34BBE8" w14:textId="77777777" w:rsidTr="003D1187">
        <w:trPr>
          <w:cantSplit/>
          <w:jc w:val="center"/>
        </w:trPr>
        <w:tc>
          <w:tcPr>
            <w:tcW w:w="2159" w:type="dxa"/>
            <w:tcBorders>
              <w:top w:val="single" w:sz="4" w:space="0" w:color="000000"/>
              <w:bottom w:val="single" w:sz="4" w:space="0" w:color="000000"/>
            </w:tcBorders>
            <w:vAlign w:val="center"/>
          </w:tcPr>
          <w:p w14:paraId="55208235" w14:textId="77777777" w:rsidR="00BC06B4" w:rsidRDefault="00000000">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Versal</w:t>
            </w:r>
          </w:p>
        </w:tc>
        <w:tc>
          <w:tcPr>
            <w:tcW w:w="2377" w:type="dxa"/>
            <w:tcBorders>
              <w:top w:val="single" w:sz="4" w:space="0" w:color="000000"/>
              <w:bottom w:val="single" w:sz="4" w:space="0" w:color="000000"/>
            </w:tcBorders>
            <w:vAlign w:val="center"/>
          </w:tcPr>
          <w:p w14:paraId="5B3004CB" w14:textId="77777777" w:rsidR="00BC06B4" w:rsidRDefault="00000000">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Não</w:t>
            </w:r>
            <w:proofErr w:type="spellEnd"/>
            <w:r>
              <w:rPr>
                <w:rFonts w:ascii="Times New Roman" w:eastAsia="Times New Roman" w:hAnsi="Times New Roman" w:cs="Times New Roman"/>
                <w:color w:val="000000"/>
                <w:sz w:val="18"/>
                <w:szCs w:val="18"/>
              </w:rPr>
              <w:t xml:space="preserve"> usar</w:t>
            </w:r>
          </w:p>
        </w:tc>
      </w:tr>
      <w:tr w:rsidR="00BC06B4" w14:paraId="70CC06F8" w14:textId="77777777" w:rsidTr="003D1187">
        <w:trPr>
          <w:cantSplit/>
          <w:jc w:val="center"/>
        </w:trPr>
        <w:tc>
          <w:tcPr>
            <w:tcW w:w="2159" w:type="dxa"/>
            <w:tcBorders>
              <w:top w:val="single" w:sz="4" w:space="0" w:color="000000"/>
              <w:bottom w:val="single" w:sz="4" w:space="0" w:color="000000"/>
            </w:tcBorders>
            <w:vAlign w:val="center"/>
          </w:tcPr>
          <w:p w14:paraId="6E199D27" w14:textId="77777777" w:rsidR="00BC06B4" w:rsidRDefault="00000000">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Itálico</w:t>
            </w:r>
            <w:proofErr w:type="spellEnd"/>
          </w:p>
        </w:tc>
        <w:tc>
          <w:tcPr>
            <w:tcW w:w="2377" w:type="dxa"/>
            <w:tcBorders>
              <w:top w:val="single" w:sz="4" w:space="0" w:color="000000"/>
              <w:bottom w:val="single" w:sz="4" w:space="0" w:color="000000"/>
            </w:tcBorders>
            <w:vAlign w:val="center"/>
          </w:tcPr>
          <w:p w14:paraId="67AED441" w14:textId="77777777" w:rsidR="00BC06B4" w:rsidRPr="001E20DB" w:rsidRDefault="00000000">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 w:val="18"/>
                <w:szCs w:val="18"/>
                <w:lang w:val="pt-BR"/>
              </w:rPr>
            </w:pPr>
            <w:r w:rsidRPr="001E20DB">
              <w:rPr>
                <w:rFonts w:ascii="Times New Roman" w:eastAsia="Times New Roman" w:hAnsi="Times New Roman" w:cs="Times New Roman"/>
                <w:color w:val="000000"/>
                <w:sz w:val="18"/>
                <w:szCs w:val="18"/>
                <w:lang w:val="pt-BR"/>
              </w:rPr>
              <w:t>Termos em outras línguas</w:t>
            </w:r>
          </w:p>
          <w:p w14:paraId="3911C1D1" w14:textId="77777777" w:rsidR="00BC06B4" w:rsidRPr="001E20DB" w:rsidRDefault="00000000">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 w:val="18"/>
                <w:szCs w:val="18"/>
                <w:lang w:val="pt-BR"/>
              </w:rPr>
            </w:pPr>
            <w:r w:rsidRPr="001E20DB">
              <w:rPr>
                <w:rFonts w:ascii="Times New Roman" w:eastAsia="Times New Roman" w:hAnsi="Times New Roman" w:cs="Times New Roman"/>
                <w:color w:val="000000"/>
                <w:sz w:val="18"/>
                <w:szCs w:val="18"/>
                <w:lang w:val="pt-BR"/>
              </w:rPr>
              <w:t>Títulos de trabalhos</w:t>
            </w:r>
          </w:p>
          <w:p w14:paraId="79454098" w14:textId="77777777" w:rsidR="00BC06B4" w:rsidRDefault="00000000">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Ênfases</w:t>
            </w:r>
            <w:proofErr w:type="spellEnd"/>
          </w:p>
        </w:tc>
      </w:tr>
      <w:tr w:rsidR="00BC06B4" w14:paraId="78792940" w14:textId="77777777" w:rsidTr="003D1187">
        <w:trPr>
          <w:cantSplit/>
          <w:jc w:val="center"/>
        </w:trPr>
        <w:tc>
          <w:tcPr>
            <w:tcW w:w="2159" w:type="dxa"/>
            <w:tcBorders>
              <w:top w:val="single" w:sz="4" w:space="0" w:color="000000"/>
              <w:bottom w:val="single" w:sz="4" w:space="0" w:color="000000"/>
            </w:tcBorders>
            <w:vAlign w:val="center"/>
          </w:tcPr>
          <w:p w14:paraId="5E344CC1" w14:textId="77777777" w:rsidR="00BC06B4" w:rsidRDefault="00000000">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Todas</w:t>
            </w:r>
            <w:proofErr w:type="spellEnd"/>
            <w:r>
              <w:rPr>
                <w:rFonts w:ascii="Times New Roman" w:eastAsia="Times New Roman" w:hAnsi="Times New Roman" w:cs="Times New Roman"/>
                <w:color w:val="000000"/>
                <w:sz w:val="18"/>
                <w:szCs w:val="18"/>
              </w:rPr>
              <w:t xml:space="preserve"> as </w:t>
            </w:r>
            <w:proofErr w:type="spellStart"/>
            <w:r>
              <w:rPr>
                <w:rFonts w:ascii="Times New Roman" w:eastAsia="Times New Roman" w:hAnsi="Times New Roman" w:cs="Times New Roman"/>
                <w:color w:val="000000"/>
                <w:sz w:val="18"/>
                <w:szCs w:val="18"/>
              </w:rPr>
              <w:t>letras</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maiúsculas</w:t>
            </w:r>
            <w:proofErr w:type="spellEnd"/>
          </w:p>
        </w:tc>
        <w:tc>
          <w:tcPr>
            <w:tcW w:w="2377" w:type="dxa"/>
            <w:tcBorders>
              <w:top w:val="single" w:sz="4" w:space="0" w:color="000000"/>
              <w:bottom w:val="single" w:sz="4" w:space="0" w:color="000000"/>
            </w:tcBorders>
            <w:vAlign w:val="center"/>
          </w:tcPr>
          <w:p w14:paraId="17718146" w14:textId="77777777" w:rsidR="00BC06B4" w:rsidRDefault="00000000">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Somente</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acrônimos</w:t>
            </w:r>
            <w:proofErr w:type="spellEnd"/>
          </w:p>
        </w:tc>
      </w:tr>
    </w:tbl>
    <w:p w14:paraId="5B307FBF" w14:textId="77777777" w:rsidR="00BC06B4" w:rsidRDefault="00BC06B4">
      <w:pPr>
        <w:keepNext/>
        <w:keepLines/>
        <w:pBdr>
          <w:bottom w:val="none" w:sz="0" w:space="0" w:color="000000"/>
          <w:between w:val="nil"/>
        </w:pBdr>
        <w:tabs>
          <w:tab w:val="left" w:pos="426"/>
        </w:tabs>
        <w:spacing w:before="120" w:after="0" w:line="240" w:lineRule="auto"/>
        <w:ind w:left="0" w:hanging="2"/>
        <w:jc w:val="left"/>
        <w:rPr>
          <w:rFonts w:ascii="Times New Roman" w:eastAsia="Times New Roman" w:hAnsi="Times New Roman" w:cs="Times New Roman"/>
          <w:color w:val="000000"/>
          <w:szCs w:val="20"/>
        </w:rPr>
      </w:pPr>
    </w:p>
    <w:p w14:paraId="6EA1BA32" w14:textId="77777777" w:rsidR="00BC06B4" w:rsidRDefault="00000000">
      <w:pPr>
        <w:keepNext/>
        <w:keepLines/>
        <w:pBdr>
          <w:bottom w:val="none" w:sz="0" w:space="0" w:color="000000"/>
          <w:between w:val="nil"/>
        </w:pBdr>
        <w:tabs>
          <w:tab w:val="left" w:pos="426"/>
        </w:tabs>
        <w:spacing w:before="120" w:after="0" w:line="240" w:lineRule="auto"/>
        <w:ind w:left="0" w:hanging="2"/>
        <w:jc w:val="left"/>
        <w:rPr>
          <w:rFonts w:ascii="Times New Roman" w:eastAsia="Times New Roman" w:hAnsi="Times New Roman" w:cs="Times New Roman"/>
          <w:color w:val="000000"/>
          <w:szCs w:val="20"/>
        </w:rPr>
      </w:pPr>
      <w:r>
        <w:rPr>
          <w:rFonts w:ascii="Times New Roman" w:eastAsia="Times New Roman" w:hAnsi="Times New Roman" w:cs="Times New Roman"/>
          <w:i/>
          <w:color w:val="000000"/>
          <w:szCs w:val="20"/>
        </w:rPr>
        <w:t xml:space="preserve">2.5 </w:t>
      </w:r>
      <w:proofErr w:type="spellStart"/>
      <w:r>
        <w:rPr>
          <w:rFonts w:ascii="Times New Roman" w:eastAsia="Times New Roman" w:hAnsi="Times New Roman" w:cs="Times New Roman"/>
          <w:i/>
          <w:color w:val="000000"/>
          <w:szCs w:val="20"/>
        </w:rPr>
        <w:t>Notas</w:t>
      </w:r>
      <w:proofErr w:type="spellEnd"/>
    </w:p>
    <w:p w14:paraId="4D70FB03" w14:textId="77777777"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Notas explicativas devem ser usadas excepcionalmente e não devem ser geradas automaticamente pelo Microsoft Word. Insira a referência no corpo do texto com um número sequencial entre colchetes e inclua o texto da nota na seção “Notas” (Por exemplo: A organização do conhecimento [</w:t>
      </w:r>
      <w:proofErr w:type="gramStart"/>
      <w:r w:rsidRPr="001E20DB">
        <w:rPr>
          <w:rFonts w:ascii="Times New Roman" w:eastAsia="Times New Roman" w:hAnsi="Times New Roman" w:cs="Times New Roman"/>
          <w:lang w:val="pt-BR"/>
        </w:rPr>
        <w:t>1]...</w:t>
      </w:r>
      <w:proofErr w:type="gramEnd"/>
      <w:r w:rsidRPr="001E20DB">
        <w:rPr>
          <w:rFonts w:ascii="Times New Roman" w:eastAsia="Times New Roman" w:hAnsi="Times New Roman" w:cs="Times New Roman"/>
          <w:lang w:val="pt-BR"/>
        </w:rPr>
        <w:t xml:space="preserve">). </w:t>
      </w:r>
    </w:p>
    <w:p w14:paraId="025A7CAF" w14:textId="77777777"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Notas de rodapé e de fim de página não são permitidas. Caso haja citações nas notas, elas devem ser referenciadas na seção “Referências”. Endereços de páginas da Internet devem ser considerados referências e, por isso, devem constar na seção “Referências”.</w:t>
      </w:r>
    </w:p>
    <w:p w14:paraId="42CD16D5" w14:textId="77777777" w:rsidR="001E20DB" w:rsidRDefault="001E20DB">
      <w:pPr>
        <w:keepNext/>
        <w:keepLines/>
        <w:pBdr>
          <w:bottom w:val="none" w:sz="0" w:space="0" w:color="000000"/>
          <w:between w:val="nil"/>
        </w:pBdr>
        <w:tabs>
          <w:tab w:val="left" w:pos="426"/>
        </w:tabs>
        <w:spacing w:before="120" w:after="0" w:line="240" w:lineRule="auto"/>
        <w:ind w:left="0" w:hanging="2"/>
        <w:jc w:val="left"/>
        <w:rPr>
          <w:rFonts w:ascii="Times New Roman" w:eastAsia="Times New Roman" w:hAnsi="Times New Roman" w:cs="Times New Roman"/>
          <w:i/>
          <w:color w:val="000000"/>
          <w:szCs w:val="20"/>
          <w:lang w:val="pt-BR"/>
        </w:rPr>
      </w:pPr>
    </w:p>
    <w:p w14:paraId="646DE9D6" w14:textId="5CEB1D3A" w:rsidR="00BC06B4" w:rsidRPr="001E20DB" w:rsidRDefault="00000000">
      <w:pPr>
        <w:keepNext/>
        <w:keepLines/>
        <w:pBdr>
          <w:bottom w:val="none" w:sz="0" w:space="0" w:color="000000"/>
          <w:between w:val="nil"/>
        </w:pBdr>
        <w:tabs>
          <w:tab w:val="left" w:pos="426"/>
        </w:tabs>
        <w:spacing w:before="120" w:after="0" w:line="240" w:lineRule="auto"/>
        <w:ind w:left="0" w:hanging="2"/>
        <w:jc w:val="left"/>
        <w:rPr>
          <w:rFonts w:ascii="Times New Roman" w:eastAsia="Times New Roman" w:hAnsi="Times New Roman" w:cs="Times New Roman"/>
          <w:color w:val="000000"/>
          <w:szCs w:val="20"/>
          <w:lang w:val="pt-BR"/>
        </w:rPr>
      </w:pPr>
      <w:r w:rsidRPr="001E20DB">
        <w:rPr>
          <w:rFonts w:ascii="Times New Roman" w:eastAsia="Times New Roman" w:hAnsi="Times New Roman" w:cs="Times New Roman"/>
          <w:i/>
          <w:color w:val="000000"/>
          <w:szCs w:val="20"/>
          <w:lang w:val="pt-BR"/>
        </w:rPr>
        <w:t>2.6 Citações</w:t>
      </w:r>
    </w:p>
    <w:p w14:paraId="67B0B3A6" w14:textId="77777777"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As citações devem seguir a NBR10520 (2002) – Informação e documentação – Citações em documentos – Apresentação.</w:t>
      </w:r>
    </w:p>
    <w:p w14:paraId="00E8D049" w14:textId="413F4DF7" w:rsidR="00BC06B4" w:rsidRPr="001E20DB" w:rsidRDefault="00000000">
      <w:pPr>
        <w:pBdr>
          <w:top w:val="nil"/>
          <w:left w:val="nil"/>
          <w:bottom w:val="nil"/>
          <w:right w:val="nil"/>
          <w:between w:val="nil"/>
        </w:pBdr>
        <w:spacing w:before="120" w:after="0" w:line="240" w:lineRule="auto"/>
        <w:ind w:left="0" w:hanging="2"/>
        <w:rPr>
          <w:rFonts w:ascii="Times New Roman" w:eastAsia="Times New Roman" w:hAnsi="Times New Roman" w:cs="Times New Roman"/>
          <w:color w:val="000000"/>
          <w:sz w:val="18"/>
          <w:szCs w:val="18"/>
          <w:lang w:val="pt-BR"/>
        </w:rPr>
      </w:pPr>
      <w:r w:rsidRPr="001E20DB">
        <w:rPr>
          <w:rFonts w:ascii="Times New Roman" w:eastAsia="Times New Roman" w:hAnsi="Times New Roman" w:cs="Times New Roman"/>
          <w:color w:val="000000"/>
          <w:sz w:val="18"/>
          <w:szCs w:val="18"/>
          <w:lang w:val="pt-BR"/>
        </w:rPr>
        <w:t xml:space="preserve">Se o trecho que você está citando é maior do que três linhas, use essa formatação. Não deixe de inserir três pontos entre </w:t>
      </w:r>
      <w:r w:rsidR="001E20DB" w:rsidRPr="001E20DB">
        <w:rPr>
          <w:rFonts w:ascii="Times New Roman" w:eastAsia="Times New Roman" w:hAnsi="Times New Roman" w:cs="Times New Roman"/>
          <w:color w:val="000000"/>
          <w:sz w:val="18"/>
          <w:szCs w:val="18"/>
          <w:lang w:val="pt-BR"/>
        </w:rPr>
        <w:t>colchetes</w:t>
      </w:r>
      <w:r w:rsidRPr="001E20DB">
        <w:rPr>
          <w:rFonts w:ascii="Times New Roman" w:eastAsia="Times New Roman" w:hAnsi="Times New Roman" w:cs="Times New Roman"/>
          <w:color w:val="000000"/>
          <w:sz w:val="18"/>
          <w:szCs w:val="18"/>
          <w:lang w:val="pt-BR"/>
        </w:rPr>
        <w:t xml:space="preserve"> caso você não esteja citando o trecho todo […]</w:t>
      </w:r>
    </w:p>
    <w:p w14:paraId="7E8B1FFC" w14:textId="77777777" w:rsidR="00BC06B4" w:rsidRPr="001E20DB" w:rsidRDefault="00BC06B4">
      <w:pPr>
        <w:keepNext/>
        <w:keepLines/>
        <w:pBdr>
          <w:bottom w:val="none" w:sz="0" w:space="0" w:color="000000"/>
          <w:between w:val="nil"/>
        </w:pBdr>
        <w:tabs>
          <w:tab w:val="left" w:pos="426"/>
        </w:tabs>
        <w:spacing w:before="120" w:after="0" w:line="240" w:lineRule="auto"/>
        <w:ind w:left="0" w:hanging="2"/>
        <w:jc w:val="left"/>
        <w:rPr>
          <w:rFonts w:ascii="Times New Roman" w:eastAsia="Times New Roman" w:hAnsi="Times New Roman" w:cs="Times New Roman"/>
          <w:color w:val="000000"/>
          <w:szCs w:val="20"/>
          <w:lang w:val="pt-BR"/>
        </w:rPr>
      </w:pPr>
    </w:p>
    <w:p w14:paraId="3A5711D7" w14:textId="77777777" w:rsidR="00BC06B4" w:rsidRPr="001E20DB" w:rsidRDefault="00000000">
      <w:pPr>
        <w:keepNext/>
        <w:keepLines/>
        <w:pBdr>
          <w:bottom w:val="none" w:sz="0" w:space="0" w:color="000000"/>
          <w:between w:val="nil"/>
        </w:pBdr>
        <w:tabs>
          <w:tab w:val="left" w:pos="426"/>
        </w:tabs>
        <w:spacing w:before="120" w:after="0" w:line="240" w:lineRule="auto"/>
        <w:ind w:left="0" w:hanging="2"/>
        <w:jc w:val="left"/>
        <w:rPr>
          <w:rFonts w:ascii="Times New Roman" w:eastAsia="Times New Roman" w:hAnsi="Times New Roman" w:cs="Times New Roman"/>
          <w:color w:val="000000"/>
          <w:szCs w:val="20"/>
          <w:lang w:val="pt-BR"/>
        </w:rPr>
      </w:pPr>
      <w:r w:rsidRPr="001E20DB">
        <w:rPr>
          <w:rFonts w:ascii="Times New Roman" w:eastAsia="Times New Roman" w:hAnsi="Times New Roman" w:cs="Times New Roman"/>
          <w:i/>
          <w:color w:val="000000"/>
          <w:szCs w:val="20"/>
          <w:lang w:val="pt-BR"/>
        </w:rPr>
        <w:t>2.7 Referências bibliográficas</w:t>
      </w:r>
    </w:p>
    <w:p w14:paraId="39543DBF" w14:textId="77777777"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 xml:space="preserve">As referências bibliográficas devem ser incluídas e organizadas alfabeticamente na seção “Referências”. </w:t>
      </w:r>
    </w:p>
    <w:p w14:paraId="6FD19DA7" w14:textId="77777777" w:rsidR="00BC06B4" w:rsidRPr="001E20DB" w:rsidRDefault="00000000">
      <w:pPr>
        <w:spacing w:before="120" w:after="0"/>
        <w:ind w:left="0" w:hanging="2"/>
        <w:rPr>
          <w:rFonts w:ascii="Times New Roman" w:eastAsia="Times New Roman" w:hAnsi="Times New Roman" w:cs="Times New Roman"/>
          <w:lang w:val="pt-BR"/>
        </w:rPr>
      </w:pPr>
      <w:r w:rsidRPr="001E20DB">
        <w:rPr>
          <w:rFonts w:ascii="Times New Roman" w:eastAsia="Times New Roman" w:hAnsi="Times New Roman" w:cs="Times New Roman"/>
          <w:lang w:val="pt-BR"/>
        </w:rPr>
        <w:t>As referências devem ser elaboradas de acordo com a NBR6023 (2018) – Informação e documentação – Referências – Elaboração.</w:t>
      </w:r>
    </w:p>
    <w:p w14:paraId="579A04A1" w14:textId="77777777" w:rsidR="00BC06B4" w:rsidRPr="001E20DB" w:rsidRDefault="00BC06B4">
      <w:pPr>
        <w:keepNext/>
        <w:keepLines/>
        <w:pBdr>
          <w:bottom w:val="none" w:sz="0" w:space="0" w:color="000000"/>
          <w:between w:val="nil"/>
        </w:pBdr>
        <w:tabs>
          <w:tab w:val="left" w:pos="284"/>
        </w:tabs>
        <w:spacing w:before="120" w:after="0" w:line="240" w:lineRule="auto"/>
        <w:ind w:left="0" w:hanging="2"/>
        <w:jc w:val="left"/>
        <w:rPr>
          <w:rFonts w:ascii="Times New Roman" w:eastAsia="Times New Roman" w:hAnsi="Times New Roman" w:cs="Times New Roman"/>
          <w:b/>
          <w:color w:val="000000"/>
          <w:szCs w:val="20"/>
          <w:lang w:val="pt-BR"/>
        </w:rPr>
      </w:pPr>
    </w:p>
    <w:p w14:paraId="4AB08328" w14:textId="77777777" w:rsidR="00BC06B4" w:rsidRPr="001E20DB" w:rsidRDefault="00000000">
      <w:pPr>
        <w:keepNext/>
        <w:keepLines/>
        <w:pBdr>
          <w:bottom w:val="none" w:sz="0" w:space="0" w:color="000000"/>
          <w:between w:val="nil"/>
        </w:pBdr>
        <w:tabs>
          <w:tab w:val="left" w:pos="284"/>
        </w:tabs>
        <w:spacing w:before="120" w:after="0" w:line="240" w:lineRule="auto"/>
        <w:ind w:left="0" w:hanging="2"/>
        <w:jc w:val="left"/>
        <w:rPr>
          <w:rFonts w:ascii="Times New Roman" w:eastAsia="Times New Roman" w:hAnsi="Times New Roman" w:cs="Times New Roman"/>
          <w:b/>
          <w:color w:val="000000"/>
          <w:szCs w:val="20"/>
          <w:lang w:val="pt-BR"/>
        </w:rPr>
      </w:pPr>
      <w:r w:rsidRPr="001E20DB">
        <w:rPr>
          <w:rFonts w:ascii="Times New Roman" w:eastAsia="Times New Roman" w:hAnsi="Times New Roman" w:cs="Times New Roman"/>
          <w:b/>
          <w:color w:val="000000"/>
          <w:szCs w:val="20"/>
          <w:lang w:val="pt-BR"/>
        </w:rPr>
        <w:t>3 Conclusão</w:t>
      </w:r>
    </w:p>
    <w:p w14:paraId="70A47A3B" w14:textId="77777777" w:rsidR="00BC06B4" w:rsidRPr="001E20DB" w:rsidRDefault="00000000">
      <w:pPr>
        <w:pBdr>
          <w:top w:val="nil"/>
          <w:left w:val="nil"/>
          <w:bottom w:val="nil"/>
          <w:right w:val="nil"/>
          <w:between w:val="nil"/>
        </w:pBdr>
        <w:tabs>
          <w:tab w:val="left" w:pos="224"/>
        </w:tabs>
        <w:spacing w:before="120" w:after="0" w:line="240" w:lineRule="auto"/>
        <w:ind w:left="0" w:hanging="2"/>
        <w:rPr>
          <w:rFonts w:ascii="Times New Roman" w:eastAsia="Times New Roman" w:hAnsi="Times New Roman" w:cs="Times New Roman"/>
          <w:color w:val="000000"/>
          <w:szCs w:val="20"/>
          <w:lang w:val="pt-BR"/>
        </w:rPr>
      </w:pPr>
      <w:r w:rsidRPr="001E20DB">
        <w:rPr>
          <w:rFonts w:ascii="Times New Roman" w:eastAsia="Times New Roman" w:hAnsi="Times New Roman" w:cs="Times New Roman"/>
          <w:color w:val="000000"/>
          <w:szCs w:val="20"/>
          <w:lang w:val="pt-BR"/>
        </w:rPr>
        <w:t>Ao submeter artigos completos a esse evento, os autores devem checar os itens a seguir:</w:t>
      </w:r>
    </w:p>
    <w:p w14:paraId="70F22E6E" w14:textId="77777777" w:rsidR="00BC06B4" w:rsidRPr="001E20DB" w:rsidRDefault="00000000">
      <w:pPr>
        <w:numPr>
          <w:ilvl w:val="0"/>
          <w:numId w:val="2"/>
        </w:numPr>
        <w:pBdr>
          <w:top w:val="nil"/>
          <w:left w:val="nil"/>
          <w:bottom w:val="nil"/>
          <w:right w:val="nil"/>
          <w:between w:val="nil"/>
        </w:pBdr>
        <w:tabs>
          <w:tab w:val="left" w:pos="224"/>
        </w:tabs>
        <w:spacing w:before="120" w:after="0" w:line="240" w:lineRule="auto"/>
        <w:ind w:left="0" w:hanging="2"/>
        <w:rPr>
          <w:rFonts w:ascii="Times New Roman" w:eastAsia="Times New Roman" w:hAnsi="Times New Roman" w:cs="Times New Roman"/>
          <w:color w:val="000000"/>
          <w:szCs w:val="20"/>
          <w:lang w:val="pt-BR"/>
        </w:rPr>
      </w:pPr>
      <w:r w:rsidRPr="001E20DB">
        <w:rPr>
          <w:rFonts w:ascii="Times New Roman" w:eastAsia="Times New Roman" w:hAnsi="Times New Roman" w:cs="Times New Roman"/>
          <w:color w:val="000000"/>
          <w:szCs w:val="20"/>
          <w:lang w:val="pt-BR"/>
        </w:rPr>
        <w:t>O texto submetido não foi previamente publicado.</w:t>
      </w:r>
    </w:p>
    <w:p w14:paraId="15EC1BB0" w14:textId="77777777" w:rsidR="00BC06B4" w:rsidRPr="001E20DB" w:rsidRDefault="00000000">
      <w:pPr>
        <w:numPr>
          <w:ilvl w:val="0"/>
          <w:numId w:val="2"/>
        </w:numPr>
        <w:pBdr>
          <w:top w:val="nil"/>
          <w:left w:val="nil"/>
          <w:bottom w:val="nil"/>
          <w:right w:val="nil"/>
          <w:between w:val="nil"/>
        </w:pBdr>
        <w:tabs>
          <w:tab w:val="left" w:pos="224"/>
        </w:tabs>
        <w:spacing w:before="120" w:after="0" w:line="240" w:lineRule="auto"/>
        <w:ind w:left="0" w:hanging="2"/>
        <w:rPr>
          <w:rFonts w:ascii="Times New Roman" w:eastAsia="Times New Roman" w:hAnsi="Times New Roman" w:cs="Times New Roman"/>
          <w:color w:val="000000"/>
          <w:szCs w:val="20"/>
          <w:lang w:val="pt-BR"/>
        </w:rPr>
      </w:pPr>
      <w:r w:rsidRPr="001E20DB">
        <w:rPr>
          <w:rFonts w:ascii="Times New Roman" w:eastAsia="Times New Roman" w:hAnsi="Times New Roman" w:cs="Times New Roman"/>
          <w:color w:val="000000"/>
          <w:szCs w:val="20"/>
          <w:lang w:val="pt-BR"/>
        </w:rPr>
        <w:t>O texto não está em processo de revisão para publicação em outro evento, periódico etc.</w:t>
      </w:r>
    </w:p>
    <w:p w14:paraId="1DEEEDCE" w14:textId="77777777" w:rsidR="00BC06B4" w:rsidRPr="001E20DB" w:rsidRDefault="00000000">
      <w:pPr>
        <w:numPr>
          <w:ilvl w:val="0"/>
          <w:numId w:val="2"/>
        </w:numPr>
        <w:pBdr>
          <w:top w:val="nil"/>
          <w:left w:val="nil"/>
          <w:bottom w:val="nil"/>
          <w:right w:val="nil"/>
          <w:between w:val="nil"/>
        </w:pBdr>
        <w:tabs>
          <w:tab w:val="left" w:pos="224"/>
        </w:tabs>
        <w:spacing w:before="120" w:after="0" w:line="240" w:lineRule="auto"/>
        <w:ind w:left="0" w:hanging="2"/>
        <w:rPr>
          <w:rFonts w:ascii="Times New Roman" w:eastAsia="Times New Roman" w:hAnsi="Times New Roman" w:cs="Times New Roman"/>
          <w:color w:val="000000"/>
          <w:szCs w:val="20"/>
          <w:lang w:val="pt-BR"/>
        </w:rPr>
      </w:pPr>
      <w:r w:rsidRPr="001E20DB">
        <w:rPr>
          <w:rFonts w:ascii="Times New Roman" w:eastAsia="Times New Roman" w:hAnsi="Times New Roman" w:cs="Times New Roman"/>
          <w:color w:val="000000"/>
          <w:szCs w:val="20"/>
          <w:lang w:val="pt-BR"/>
        </w:rPr>
        <w:t>O texto foi escrito no formato Microsoft Word (.</w:t>
      </w:r>
      <w:proofErr w:type="spellStart"/>
      <w:r w:rsidRPr="001E20DB">
        <w:rPr>
          <w:rFonts w:ascii="Times New Roman" w:eastAsia="Times New Roman" w:hAnsi="Times New Roman" w:cs="Times New Roman"/>
          <w:color w:val="000000"/>
          <w:szCs w:val="20"/>
          <w:lang w:val="pt-BR"/>
        </w:rPr>
        <w:t>doc</w:t>
      </w:r>
      <w:proofErr w:type="spellEnd"/>
      <w:r w:rsidRPr="001E20DB">
        <w:rPr>
          <w:rFonts w:ascii="Times New Roman" w:eastAsia="Times New Roman" w:hAnsi="Times New Roman" w:cs="Times New Roman"/>
          <w:color w:val="000000"/>
          <w:szCs w:val="20"/>
          <w:lang w:val="pt-BR"/>
        </w:rPr>
        <w:t>) usando a fonte Times New Roman 10 para o texto, e 9 para citações, referências, quadros e tabelas.</w:t>
      </w:r>
    </w:p>
    <w:p w14:paraId="7225BA85" w14:textId="77777777" w:rsidR="00BC06B4" w:rsidRPr="001E20DB" w:rsidRDefault="00000000">
      <w:pPr>
        <w:numPr>
          <w:ilvl w:val="0"/>
          <w:numId w:val="2"/>
        </w:numPr>
        <w:pBdr>
          <w:top w:val="nil"/>
          <w:left w:val="nil"/>
          <w:bottom w:val="nil"/>
          <w:right w:val="nil"/>
          <w:between w:val="nil"/>
        </w:pBdr>
        <w:tabs>
          <w:tab w:val="left" w:pos="224"/>
        </w:tabs>
        <w:spacing w:before="120" w:after="0" w:line="240" w:lineRule="auto"/>
        <w:ind w:left="0" w:hanging="2"/>
        <w:rPr>
          <w:rFonts w:ascii="Times New Roman" w:eastAsia="Times New Roman" w:hAnsi="Times New Roman" w:cs="Times New Roman"/>
          <w:color w:val="000000"/>
          <w:szCs w:val="20"/>
          <w:lang w:val="pt-BR"/>
        </w:rPr>
      </w:pPr>
      <w:r w:rsidRPr="001E20DB">
        <w:rPr>
          <w:rFonts w:ascii="Times New Roman" w:eastAsia="Times New Roman" w:hAnsi="Times New Roman" w:cs="Times New Roman"/>
          <w:color w:val="000000"/>
          <w:szCs w:val="20"/>
          <w:lang w:val="pt-BR"/>
        </w:rPr>
        <w:t>O texto está formatado e padronizado de acordo com as instruções aqui apresentadas.</w:t>
      </w:r>
    </w:p>
    <w:p w14:paraId="2C71737C" w14:textId="77777777" w:rsidR="00BC06B4" w:rsidRPr="001E20DB" w:rsidRDefault="00000000">
      <w:pPr>
        <w:numPr>
          <w:ilvl w:val="0"/>
          <w:numId w:val="2"/>
        </w:numPr>
        <w:pBdr>
          <w:top w:val="nil"/>
          <w:left w:val="nil"/>
          <w:bottom w:val="nil"/>
          <w:right w:val="nil"/>
          <w:between w:val="nil"/>
        </w:pBdr>
        <w:tabs>
          <w:tab w:val="left" w:pos="224"/>
        </w:tabs>
        <w:spacing w:before="120" w:after="0" w:line="240" w:lineRule="auto"/>
        <w:ind w:left="0" w:hanging="2"/>
        <w:rPr>
          <w:rFonts w:ascii="Times New Roman" w:eastAsia="Times New Roman" w:hAnsi="Times New Roman" w:cs="Times New Roman"/>
          <w:color w:val="000000"/>
          <w:szCs w:val="20"/>
          <w:lang w:val="pt-BR"/>
        </w:rPr>
      </w:pPr>
      <w:r w:rsidRPr="001E20DB">
        <w:rPr>
          <w:rFonts w:ascii="Times New Roman" w:eastAsia="Times New Roman" w:hAnsi="Times New Roman" w:cs="Times New Roman"/>
          <w:color w:val="000000"/>
          <w:szCs w:val="20"/>
          <w:lang w:val="pt-BR"/>
        </w:rPr>
        <w:t>O texto deve ser submetido somente por meio da plataforma OCS.</w:t>
      </w:r>
    </w:p>
    <w:p w14:paraId="17681692" w14:textId="77777777" w:rsidR="00BC06B4" w:rsidRPr="001E20DB" w:rsidRDefault="00000000">
      <w:pPr>
        <w:numPr>
          <w:ilvl w:val="0"/>
          <w:numId w:val="2"/>
        </w:numPr>
        <w:pBdr>
          <w:top w:val="nil"/>
          <w:left w:val="nil"/>
          <w:bottom w:val="nil"/>
          <w:right w:val="nil"/>
          <w:between w:val="nil"/>
        </w:pBdr>
        <w:tabs>
          <w:tab w:val="left" w:pos="224"/>
        </w:tabs>
        <w:spacing w:before="120" w:after="0" w:line="240" w:lineRule="auto"/>
        <w:ind w:left="0" w:hanging="2"/>
        <w:rPr>
          <w:rFonts w:ascii="Times New Roman" w:eastAsia="Times New Roman" w:hAnsi="Times New Roman" w:cs="Times New Roman"/>
          <w:color w:val="000000"/>
          <w:szCs w:val="20"/>
          <w:lang w:val="pt-BR"/>
        </w:rPr>
      </w:pPr>
      <w:r w:rsidRPr="001E20DB">
        <w:rPr>
          <w:rFonts w:ascii="Times New Roman" w:eastAsia="Times New Roman" w:hAnsi="Times New Roman" w:cs="Times New Roman"/>
          <w:color w:val="000000"/>
          <w:szCs w:val="20"/>
          <w:lang w:val="pt-BR"/>
        </w:rPr>
        <w:t>Todos os autores leram o manuscrito e concordaram em publicá-lo.</w:t>
      </w:r>
    </w:p>
    <w:p w14:paraId="0F368D33" w14:textId="77777777" w:rsidR="00BC06B4" w:rsidRPr="001E20DB" w:rsidRDefault="00000000">
      <w:pPr>
        <w:numPr>
          <w:ilvl w:val="0"/>
          <w:numId w:val="2"/>
        </w:numPr>
        <w:pBdr>
          <w:top w:val="nil"/>
          <w:left w:val="nil"/>
          <w:bottom w:val="nil"/>
          <w:right w:val="nil"/>
          <w:between w:val="nil"/>
        </w:pBdr>
        <w:tabs>
          <w:tab w:val="left" w:pos="224"/>
        </w:tabs>
        <w:spacing w:before="120" w:after="0" w:line="240" w:lineRule="auto"/>
        <w:ind w:left="0" w:hanging="2"/>
        <w:rPr>
          <w:rFonts w:ascii="Times New Roman" w:eastAsia="Times New Roman" w:hAnsi="Times New Roman" w:cs="Times New Roman"/>
          <w:color w:val="000000"/>
          <w:szCs w:val="20"/>
          <w:lang w:val="pt-BR"/>
        </w:rPr>
      </w:pPr>
      <w:r w:rsidRPr="001E20DB">
        <w:rPr>
          <w:rFonts w:ascii="Times New Roman" w:eastAsia="Times New Roman" w:hAnsi="Times New Roman" w:cs="Times New Roman"/>
          <w:color w:val="000000"/>
          <w:szCs w:val="20"/>
          <w:lang w:val="pt-BR"/>
        </w:rPr>
        <w:t xml:space="preserve">O texto assegura o </w:t>
      </w:r>
      <w:r w:rsidRPr="001E20DB">
        <w:rPr>
          <w:rFonts w:ascii="Times New Roman" w:eastAsia="Times New Roman" w:hAnsi="Times New Roman" w:cs="Times New Roman"/>
          <w:i/>
          <w:color w:val="000000"/>
          <w:szCs w:val="20"/>
          <w:lang w:val="pt-BR"/>
        </w:rPr>
        <w:t xml:space="preserve">Blind </w:t>
      </w:r>
      <w:proofErr w:type="spellStart"/>
      <w:r w:rsidRPr="001E20DB">
        <w:rPr>
          <w:rFonts w:ascii="Times New Roman" w:eastAsia="Times New Roman" w:hAnsi="Times New Roman" w:cs="Times New Roman"/>
          <w:i/>
          <w:color w:val="000000"/>
          <w:szCs w:val="20"/>
          <w:lang w:val="pt-BR"/>
        </w:rPr>
        <w:t>Peer</w:t>
      </w:r>
      <w:proofErr w:type="spellEnd"/>
      <w:r w:rsidRPr="001E20DB">
        <w:rPr>
          <w:rFonts w:ascii="Times New Roman" w:eastAsia="Times New Roman" w:hAnsi="Times New Roman" w:cs="Times New Roman"/>
          <w:i/>
          <w:color w:val="000000"/>
          <w:szCs w:val="20"/>
          <w:lang w:val="pt-BR"/>
        </w:rPr>
        <w:t xml:space="preserve"> Review</w:t>
      </w:r>
      <w:r w:rsidRPr="001E20DB">
        <w:rPr>
          <w:rFonts w:ascii="Times New Roman" w:eastAsia="Times New Roman" w:hAnsi="Times New Roman" w:cs="Times New Roman"/>
          <w:color w:val="000000"/>
          <w:szCs w:val="20"/>
          <w:lang w:val="pt-BR"/>
        </w:rPr>
        <w:t xml:space="preserve"> a partir da exclusão de qualquer informação pessoal do documento no momento da submissão.</w:t>
      </w:r>
    </w:p>
    <w:p w14:paraId="3AD38CCF" w14:textId="77777777" w:rsidR="00BC06B4" w:rsidRPr="001E20DB" w:rsidRDefault="00BC06B4">
      <w:pPr>
        <w:keepNext/>
        <w:keepLines/>
        <w:pBdr>
          <w:bottom w:val="none" w:sz="0" w:space="0" w:color="000000"/>
          <w:between w:val="nil"/>
        </w:pBdr>
        <w:tabs>
          <w:tab w:val="left" w:pos="284"/>
        </w:tabs>
        <w:spacing w:before="120" w:after="0" w:line="240" w:lineRule="auto"/>
        <w:ind w:left="0" w:hanging="2"/>
        <w:jc w:val="left"/>
        <w:rPr>
          <w:rFonts w:ascii="Times New Roman" w:eastAsia="Times New Roman" w:hAnsi="Times New Roman" w:cs="Times New Roman"/>
          <w:b/>
          <w:color w:val="000000"/>
          <w:szCs w:val="20"/>
          <w:lang w:val="pt-BR"/>
        </w:rPr>
      </w:pPr>
    </w:p>
    <w:p w14:paraId="60CDAC47" w14:textId="77777777" w:rsidR="00BC06B4" w:rsidRPr="001E20DB" w:rsidRDefault="00000000">
      <w:pPr>
        <w:keepNext/>
        <w:keepLines/>
        <w:pBdr>
          <w:bottom w:val="none" w:sz="0" w:space="0" w:color="000000"/>
          <w:between w:val="nil"/>
        </w:pBdr>
        <w:tabs>
          <w:tab w:val="left" w:pos="284"/>
        </w:tabs>
        <w:spacing w:before="120" w:after="0" w:line="240" w:lineRule="auto"/>
        <w:ind w:left="0" w:hanging="2"/>
        <w:jc w:val="left"/>
        <w:rPr>
          <w:rFonts w:ascii="Times New Roman" w:eastAsia="Times New Roman" w:hAnsi="Times New Roman" w:cs="Times New Roman"/>
          <w:b/>
          <w:color w:val="000000"/>
          <w:szCs w:val="20"/>
          <w:lang w:val="pt-BR"/>
        </w:rPr>
      </w:pPr>
      <w:r w:rsidRPr="001E20DB">
        <w:rPr>
          <w:rFonts w:ascii="Times New Roman" w:eastAsia="Times New Roman" w:hAnsi="Times New Roman" w:cs="Times New Roman"/>
          <w:b/>
          <w:color w:val="000000"/>
          <w:szCs w:val="20"/>
          <w:lang w:val="pt-BR"/>
        </w:rPr>
        <w:t>Notas</w:t>
      </w:r>
    </w:p>
    <w:p w14:paraId="4D56F9C8" w14:textId="77777777" w:rsidR="00BC06B4" w:rsidRPr="001E20DB" w:rsidRDefault="00000000">
      <w:pPr>
        <w:pBdr>
          <w:top w:val="nil"/>
          <w:left w:val="nil"/>
          <w:bottom w:val="nil"/>
          <w:right w:val="nil"/>
          <w:between w:val="nil"/>
        </w:pBdr>
        <w:spacing w:before="120" w:after="0" w:line="240" w:lineRule="auto"/>
        <w:ind w:left="0" w:hanging="2"/>
        <w:rPr>
          <w:rFonts w:ascii="Times New Roman" w:eastAsia="Times New Roman" w:hAnsi="Times New Roman" w:cs="Times New Roman"/>
          <w:color w:val="000000"/>
          <w:sz w:val="18"/>
          <w:szCs w:val="18"/>
          <w:lang w:val="pt-BR"/>
        </w:rPr>
      </w:pPr>
      <w:r w:rsidRPr="001E20DB">
        <w:rPr>
          <w:rFonts w:ascii="Times New Roman" w:eastAsia="Times New Roman" w:hAnsi="Times New Roman" w:cs="Times New Roman"/>
          <w:color w:val="000000"/>
          <w:sz w:val="18"/>
          <w:szCs w:val="18"/>
          <w:lang w:val="pt-BR"/>
        </w:rPr>
        <w:t>[1]</w:t>
      </w:r>
      <w:r w:rsidRPr="001E20DB">
        <w:rPr>
          <w:rFonts w:ascii="Times New Roman" w:eastAsia="Times New Roman" w:hAnsi="Times New Roman" w:cs="Times New Roman"/>
          <w:color w:val="000000"/>
          <w:sz w:val="18"/>
          <w:szCs w:val="18"/>
          <w:lang w:val="pt-BR"/>
        </w:rPr>
        <w:tab/>
        <w:t xml:space="preserve">Esse </w:t>
      </w:r>
      <w:proofErr w:type="spellStart"/>
      <w:r w:rsidRPr="001E20DB">
        <w:rPr>
          <w:rFonts w:ascii="Times New Roman" w:eastAsia="Times New Roman" w:hAnsi="Times New Roman" w:cs="Times New Roman"/>
          <w:i/>
          <w:color w:val="000000"/>
          <w:sz w:val="18"/>
          <w:szCs w:val="18"/>
          <w:lang w:val="pt-BR"/>
        </w:rPr>
        <w:t>template</w:t>
      </w:r>
      <w:proofErr w:type="spellEnd"/>
      <w:r w:rsidRPr="001E20DB">
        <w:rPr>
          <w:rFonts w:ascii="Times New Roman" w:eastAsia="Times New Roman" w:hAnsi="Times New Roman" w:cs="Times New Roman"/>
          <w:color w:val="000000"/>
          <w:sz w:val="18"/>
          <w:szCs w:val="18"/>
          <w:lang w:val="pt-BR"/>
        </w:rPr>
        <w:t xml:space="preserve"> é baseado no </w:t>
      </w:r>
      <w:proofErr w:type="spellStart"/>
      <w:r w:rsidRPr="001E20DB">
        <w:rPr>
          <w:rFonts w:ascii="Times New Roman" w:eastAsia="Times New Roman" w:hAnsi="Times New Roman" w:cs="Times New Roman"/>
          <w:i/>
          <w:color w:val="000000"/>
          <w:sz w:val="18"/>
          <w:szCs w:val="18"/>
          <w:lang w:val="pt-BR"/>
        </w:rPr>
        <w:t>template</w:t>
      </w:r>
      <w:proofErr w:type="spellEnd"/>
      <w:r w:rsidRPr="001E20DB">
        <w:rPr>
          <w:rFonts w:ascii="Times New Roman" w:eastAsia="Times New Roman" w:hAnsi="Times New Roman" w:cs="Times New Roman"/>
          <w:i/>
          <w:color w:val="000000"/>
          <w:sz w:val="18"/>
          <w:szCs w:val="18"/>
          <w:lang w:val="pt-BR"/>
        </w:rPr>
        <w:t xml:space="preserve"> </w:t>
      </w:r>
      <w:r w:rsidRPr="001E20DB">
        <w:rPr>
          <w:rFonts w:ascii="Times New Roman" w:eastAsia="Times New Roman" w:hAnsi="Times New Roman" w:cs="Times New Roman"/>
          <w:color w:val="000000"/>
          <w:sz w:val="18"/>
          <w:szCs w:val="18"/>
          <w:lang w:val="pt-BR"/>
        </w:rPr>
        <w:t xml:space="preserve">adaptado pela </w:t>
      </w:r>
      <w:proofErr w:type="spellStart"/>
      <w:r w:rsidRPr="001E20DB">
        <w:rPr>
          <w:rFonts w:ascii="Times New Roman" w:eastAsia="Times New Roman" w:hAnsi="Times New Roman" w:cs="Times New Roman"/>
          <w:color w:val="000000"/>
          <w:sz w:val="18"/>
          <w:szCs w:val="18"/>
          <w:lang w:val="pt-BR"/>
        </w:rPr>
        <w:t>Brazilian</w:t>
      </w:r>
      <w:proofErr w:type="spellEnd"/>
      <w:r w:rsidRPr="001E20DB">
        <w:rPr>
          <w:rFonts w:ascii="Times New Roman" w:eastAsia="Times New Roman" w:hAnsi="Times New Roman" w:cs="Times New Roman"/>
          <w:color w:val="000000"/>
          <w:sz w:val="18"/>
          <w:szCs w:val="18"/>
          <w:lang w:val="pt-BR"/>
        </w:rPr>
        <w:t xml:space="preserve"> </w:t>
      </w:r>
      <w:proofErr w:type="spellStart"/>
      <w:r w:rsidRPr="001E20DB">
        <w:rPr>
          <w:rFonts w:ascii="Times New Roman" w:eastAsia="Times New Roman" w:hAnsi="Times New Roman" w:cs="Times New Roman"/>
          <w:color w:val="000000"/>
          <w:sz w:val="18"/>
          <w:szCs w:val="18"/>
          <w:lang w:val="pt-BR"/>
        </w:rPr>
        <w:t>Journal</w:t>
      </w:r>
      <w:proofErr w:type="spellEnd"/>
      <w:r w:rsidRPr="001E20DB">
        <w:rPr>
          <w:rFonts w:ascii="Times New Roman" w:eastAsia="Times New Roman" w:hAnsi="Times New Roman" w:cs="Times New Roman"/>
          <w:color w:val="000000"/>
          <w:sz w:val="18"/>
          <w:szCs w:val="18"/>
          <w:lang w:val="pt-BR"/>
        </w:rPr>
        <w:t xml:space="preserve"> </w:t>
      </w:r>
      <w:proofErr w:type="spellStart"/>
      <w:r w:rsidRPr="001E20DB">
        <w:rPr>
          <w:rFonts w:ascii="Times New Roman" w:eastAsia="Times New Roman" w:hAnsi="Times New Roman" w:cs="Times New Roman"/>
          <w:color w:val="000000"/>
          <w:sz w:val="18"/>
          <w:szCs w:val="18"/>
          <w:lang w:val="pt-BR"/>
        </w:rPr>
        <w:t>of</w:t>
      </w:r>
      <w:proofErr w:type="spellEnd"/>
      <w:r w:rsidRPr="001E20DB">
        <w:rPr>
          <w:rFonts w:ascii="Times New Roman" w:eastAsia="Times New Roman" w:hAnsi="Times New Roman" w:cs="Times New Roman"/>
          <w:color w:val="000000"/>
          <w:sz w:val="18"/>
          <w:szCs w:val="18"/>
          <w:lang w:val="pt-BR"/>
        </w:rPr>
        <w:t xml:space="preserve"> </w:t>
      </w:r>
      <w:proofErr w:type="spellStart"/>
      <w:r w:rsidRPr="001E20DB">
        <w:rPr>
          <w:rFonts w:ascii="Times New Roman" w:eastAsia="Times New Roman" w:hAnsi="Times New Roman" w:cs="Times New Roman"/>
          <w:color w:val="000000"/>
          <w:sz w:val="18"/>
          <w:szCs w:val="18"/>
          <w:lang w:val="pt-BR"/>
        </w:rPr>
        <w:t>Information</w:t>
      </w:r>
      <w:proofErr w:type="spellEnd"/>
      <w:r w:rsidRPr="001E20DB">
        <w:rPr>
          <w:rFonts w:ascii="Times New Roman" w:eastAsia="Times New Roman" w:hAnsi="Times New Roman" w:cs="Times New Roman"/>
          <w:color w:val="000000"/>
          <w:sz w:val="18"/>
          <w:szCs w:val="18"/>
          <w:lang w:val="pt-BR"/>
        </w:rPr>
        <w:t xml:space="preserve"> Science: </w:t>
      </w:r>
      <w:proofErr w:type="spellStart"/>
      <w:r w:rsidRPr="001E20DB">
        <w:rPr>
          <w:rFonts w:ascii="Times New Roman" w:eastAsia="Times New Roman" w:hAnsi="Times New Roman" w:cs="Times New Roman"/>
          <w:color w:val="000000"/>
          <w:sz w:val="18"/>
          <w:szCs w:val="18"/>
          <w:lang w:val="pt-BR"/>
        </w:rPr>
        <w:t>Research</w:t>
      </w:r>
      <w:proofErr w:type="spellEnd"/>
      <w:r w:rsidRPr="001E20DB">
        <w:rPr>
          <w:rFonts w:ascii="Times New Roman" w:eastAsia="Times New Roman" w:hAnsi="Times New Roman" w:cs="Times New Roman"/>
          <w:color w:val="000000"/>
          <w:sz w:val="18"/>
          <w:szCs w:val="18"/>
          <w:lang w:val="pt-BR"/>
        </w:rPr>
        <w:t xml:space="preserve"> Trends.</w:t>
      </w:r>
    </w:p>
    <w:p w14:paraId="1CB94D44" w14:textId="77777777" w:rsidR="00BC06B4" w:rsidRPr="001E20DB" w:rsidRDefault="00BC06B4">
      <w:pPr>
        <w:pBdr>
          <w:top w:val="nil"/>
          <w:left w:val="nil"/>
          <w:bottom w:val="nil"/>
          <w:right w:val="nil"/>
          <w:between w:val="nil"/>
        </w:pBdr>
        <w:spacing w:before="120" w:after="0" w:line="240" w:lineRule="auto"/>
        <w:ind w:left="0" w:hanging="2"/>
        <w:rPr>
          <w:rFonts w:ascii="Times New Roman" w:eastAsia="Times New Roman" w:hAnsi="Times New Roman" w:cs="Times New Roman"/>
          <w:color w:val="000000"/>
          <w:sz w:val="18"/>
          <w:szCs w:val="18"/>
          <w:lang w:val="pt-BR"/>
        </w:rPr>
      </w:pPr>
    </w:p>
    <w:p w14:paraId="0BD5FADB" w14:textId="77777777" w:rsidR="00BC06B4" w:rsidRPr="001E20DB" w:rsidRDefault="00000000">
      <w:pPr>
        <w:keepNext/>
        <w:keepLines/>
        <w:pBdr>
          <w:bottom w:val="none" w:sz="0" w:space="0" w:color="000000"/>
          <w:between w:val="nil"/>
        </w:pBdr>
        <w:tabs>
          <w:tab w:val="left" w:pos="284"/>
        </w:tabs>
        <w:spacing w:before="120" w:after="0" w:line="240" w:lineRule="auto"/>
        <w:ind w:left="0" w:hanging="2"/>
        <w:jc w:val="left"/>
        <w:rPr>
          <w:rFonts w:ascii="Times New Roman" w:eastAsia="Times New Roman" w:hAnsi="Times New Roman" w:cs="Times New Roman"/>
          <w:b/>
          <w:color w:val="000000"/>
          <w:szCs w:val="20"/>
          <w:lang w:val="pt-BR"/>
        </w:rPr>
      </w:pPr>
      <w:r w:rsidRPr="001E20DB">
        <w:rPr>
          <w:rFonts w:ascii="Times New Roman" w:eastAsia="Times New Roman" w:hAnsi="Times New Roman" w:cs="Times New Roman"/>
          <w:b/>
          <w:color w:val="000000"/>
          <w:szCs w:val="20"/>
          <w:lang w:val="pt-BR"/>
        </w:rPr>
        <w:lastRenderedPageBreak/>
        <w:t>Referências</w:t>
      </w:r>
    </w:p>
    <w:p w14:paraId="2B054C2C" w14:textId="77777777" w:rsidR="00BC06B4" w:rsidRPr="001E20DB" w:rsidRDefault="00000000">
      <w:pPr>
        <w:pBdr>
          <w:top w:val="nil"/>
          <w:left w:val="nil"/>
          <w:bottom w:val="nil"/>
          <w:right w:val="nil"/>
          <w:between w:val="nil"/>
        </w:pBdr>
        <w:spacing w:before="120" w:after="0" w:line="240" w:lineRule="auto"/>
        <w:ind w:left="0" w:hanging="2"/>
        <w:jc w:val="left"/>
        <w:rPr>
          <w:rFonts w:ascii="Times New Roman" w:eastAsia="Times New Roman" w:hAnsi="Times New Roman" w:cs="Times New Roman"/>
          <w:color w:val="000000"/>
          <w:sz w:val="18"/>
          <w:szCs w:val="18"/>
          <w:lang w:val="pt-BR"/>
        </w:rPr>
      </w:pPr>
      <w:r w:rsidRPr="001E20DB">
        <w:rPr>
          <w:rFonts w:ascii="Times New Roman" w:eastAsia="Times New Roman" w:hAnsi="Times New Roman" w:cs="Times New Roman"/>
          <w:color w:val="000000"/>
          <w:sz w:val="18"/>
          <w:szCs w:val="18"/>
          <w:lang w:val="pt-BR"/>
        </w:rPr>
        <w:t xml:space="preserve">Referências devem ser elaboradas de acordo com a NBR6023/2018– Informação e documentação – Referências - </w:t>
      </w:r>
    </w:p>
    <w:p w14:paraId="0547F8B3" w14:textId="77777777" w:rsidR="00BC06B4" w:rsidRPr="001E20DB" w:rsidRDefault="00BC06B4">
      <w:pPr>
        <w:pBdr>
          <w:top w:val="nil"/>
          <w:left w:val="nil"/>
          <w:bottom w:val="nil"/>
          <w:right w:val="nil"/>
          <w:between w:val="nil"/>
        </w:pBdr>
        <w:spacing w:before="120" w:after="0" w:line="240" w:lineRule="auto"/>
        <w:ind w:left="0" w:hanging="2"/>
        <w:jc w:val="left"/>
        <w:rPr>
          <w:rFonts w:ascii="Times New Roman" w:eastAsia="Times New Roman" w:hAnsi="Times New Roman" w:cs="Times New Roman"/>
          <w:color w:val="000000"/>
          <w:sz w:val="18"/>
          <w:szCs w:val="18"/>
          <w:lang w:val="pt-BR"/>
        </w:rPr>
      </w:pPr>
    </w:p>
    <w:p w14:paraId="351C8DCC" w14:textId="77777777" w:rsidR="00BC06B4" w:rsidRPr="001E20DB" w:rsidRDefault="00000000">
      <w:pPr>
        <w:pBdr>
          <w:top w:val="nil"/>
          <w:left w:val="nil"/>
          <w:bottom w:val="nil"/>
          <w:right w:val="nil"/>
          <w:between w:val="nil"/>
        </w:pBdr>
        <w:spacing w:before="120" w:after="0" w:line="240" w:lineRule="auto"/>
        <w:ind w:left="0" w:hanging="2"/>
        <w:jc w:val="left"/>
        <w:rPr>
          <w:rFonts w:ascii="Times New Roman" w:eastAsia="Times New Roman" w:hAnsi="Times New Roman" w:cs="Times New Roman"/>
          <w:color w:val="000000"/>
          <w:sz w:val="18"/>
          <w:szCs w:val="18"/>
          <w:lang w:val="pt-BR"/>
        </w:rPr>
      </w:pPr>
      <w:r w:rsidRPr="001E20DB">
        <w:rPr>
          <w:rFonts w:ascii="Times New Roman" w:eastAsia="Times New Roman" w:hAnsi="Times New Roman" w:cs="Times New Roman"/>
          <w:color w:val="000000"/>
          <w:sz w:val="18"/>
          <w:szCs w:val="18"/>
          <w:lang w:val="pt-BR"/>
        </w:rPr>
        <w:t>– Elaboração e devem seguir o alinhamento aqui proposto.</w:t>
      </w:r>
    </w:p>
    <w:p w14:paraId="23788960" w14:textId="77777777" w:rsidR="00BC06B4" w:rsidRPr="001E20DB" w:rsidRDefault="00BC06B4">
      <w:pPr>
        <w:pBdr>
          <w:top w:val="nil"/>
          <w:left w:val="nil"/>
          <w:bottom w:val="nil"/>
          <w:right w:val="nil"/>
          <w:between w:val="nil"/>
        </w:pBdr>
        <w:spacing w:before="120" w:after="0" w:line="240" w:lineRule="auto"/>
        <w:ind w:left="0" w:hanging="2"/>
        <w:rPr>
          <w:rFonts w:ascii="Times New Roman" w:eastAsia="Times New Roman" w:hAnsi="Times New Roman" w:cs="Times New Roman"/>
          <w:color w:val="000000"/>
          <w:sz w:val="18"/>
          <w:szCs w:val="18"/>
          <w:lang w:val="pt-BR"/>
        </w:rPr>
        <w:sectPr w:rsidR="00BC06B4" w:rsidRPr="001E20DB" w:rsidSect="001E20DB">
          <w:type w:val="continuous"/>
          <w:pgSz w:w="11906" w:h="16838"/>
          <w:pgMar w:top="1647" w:right="1134" w:bottom="1701" w:left="1134" w:header="1134" w:footer="992" w:gutter="0"/>
          <w:cols w:space="720"/>
        </w:sectPr>
      </w:pPr>
    </w:p>
    <w:p w14:paraId="11253EE9" w14:textId="77777777" w:rsidR="001E20DB" w:rsidRPr="001E20DB" w:rsidRDefault="00000000">
      <w:pPr>
        <w:keepNext/>
        <w:keepLines/>
        <w:pBdr>
          <w:bottom w:val="none" w:sz="0" w:space="0" w:color="000000"/>
          <w:between w:val="nil"/>
        </w:pBdr>
        <w:tabs>
          <w:tab w:val="left" w:pos="284"/>
        </w:tabs>
        <w:spacing w:before="120" w:after="0" w:line="240" w:lineRule="auto"/>
        <w:ind w:left="0" w:hanging="2"/>
        <w:jc w:val="center"/>
        <w:rPr>
          <w:lang w:val="pt-BR"/>
        </w:rPr>
        <w:sectPr w:rsidR="001E20DB" w:rsidRPr="001E20DB" w:rsidSect="001E20DB">
          <w:type w:val="continuous"/>
          <w:pgSz w:w="11906" w:h="16838"/>
          <w:pgMar w:top="1701" w:right="1134" w:bottom="1701" w:left="1134" w:header="1134" w:footer="992" w:gutter="0"/>
          <w:cols w:space="720"/>
        </w:sectPr>
      </w:pPr>
      <w:r w:rsidRPr="001E20DB">
        <w:rPr>
          <w:lang w:val="pt-BR"/>
        </w:rPr>
        <w:br w:type="page"/>
      </w:r>
    </w:p>
    <w:p w14:paraId="623AFF8A" w14:textId="77777777" w:rsidR="00BC06B4" w:rsidRPr="001E20DB" w:rsidRDefault="00000000">
      <w:pPr>
        <w:keepNext/>
        <w:keepLines/>
        <w:pBdr>
          <w:bottom w:val="none" w:sz="0" w:space="0" w:color="000000"/>
          <w:between w:val="nil"/>
        </w:pBdr>
        <w:tabs>
          <w:tab w:val="left" w:pos="284"/>
        </w:tabs>
        <w:spacing w:before="120" w:after="0" w:line="240" w:lineRule="auto"/>
        <w:ind w:left="0" w:hanging="2"/>
        <w:jc w:val="center"/>
        <w:rPr>
          <w:rFonts w:ascii="Times New Roman" w:eastAsia="Times New Roman" w:hAnsi="Times New Roman" w:cs="Times New Roman"/>
          <w:b/>
          <w:color w:val="000000"/>
          <w:szCs w:val="20"/>
          <w:lang w:val="pt-BR"/>
        </w:rPr>
      </w:pPr>
      <w:r w:rsidRPr="001E20DB">
        <w:rPr>
          <w:rFonts w:ascii="Times New Roman" w:eastAsia="Times New Roman" w:hAnsi="Times New Roman" w:cs="Times New Roman"/>
          <w:b/>
          <w:color w:val="000000"/>
          <w:szCs w:val="20"/>
          <w:lang w:val="pt-BR"/>
        </w:rPr>
        <w:lastRenderedPageBreak/>
        <w:t>Apêndice A – Título</w:t>
      </w:r>
    </w:p>
    <w:p w14:paraId="0C6A3EE8" w14:textId="77777777" w:rsidR="00BC06B4" w:rsidRPr="001E20DB" w:rsidRDefault="00BC06B4">
      <w:pPr>
        <w:ind w:left="0" w:hanging="2"/>
        <w:rPr>
          <w:lang w:val="pt-BR"/>
        </w:rPr>
      </w:pPr>
    </w:p>
    <w:p w14:paraId="62FC01BA" w14:textId="77777777" w:rsidR="00BC06B4" w:rsidRDefault="00000000">
      <w:pPr>
        <w:spacing w:before="120" w:after="0"/>
        <w:ind w:left="0" w:hanging="2"/>
        <w:rPr>
          <w:rFonts w:ascii="Times New Roman" w:eastAsia="Times New Roman" w:hAnsi="Times New Roman" w:cs="Times New Roman"/>
        </w:rPr>
      </w:pPr>
      <w:r w:rsidRPr="001E20DB">
        <w:rPr>
          <w:rFonts w:ascii="Times New Roman" w:eastAsia="Times New Roman" w:hAnsi="Times New Roman" w:cs="Times New Roman"/>
          <w:lang w:val="pt-BR"/>
        </w:rPr>
        <w:t xml:space="preserve">Use essa página e as seguintes para incluir tabelas e figuras que contenham extensão maior do que a de uma coluna, bem como outros materiais apropriados. </w:t>
      </w:r>
      <w:r>
        <w:rPr>
          <w:rFonts w:ascii="Times New Roman" w:eastAsia="Times New Roman" w:hAnsi="Times New Roman" w:cs="Times New Roman"/>
        </w:rPr>
        <w:t xml:space="preserve">Caso </w:t>
      </w:r>
      <w:proofErr w:type="spellStart"/>
      <w:r>
        <w:rPr>
          <w:rFonts w:ascii="Times New Roman" w:eastAsia="Times New Roman" w:hAnsi="Times New Roman" w:cs="Times New Roman"/>
        </w:rPr>
        <w:t>contrário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exclua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seção</w:t>
      </w:r>
      <w:proofErr w:type="spellEnd"/>
      <w:r>
        <w:rPr>
          <w:rFonts w:ascii="Times New Roman" w:eastAsia="Times New Roman" w:hAnsi="Times New Roman" w:cs="Times New Roman"/>
        </w:rPr>
        <w:t xml:space="preserve">. </w:t>
      </w:r>
    </w:p>
    <w:p w14:paraId="78DB264A" w14:textId="77777777" w:rsidR="00BC06B4" w:rsidRDefault="00BC06B4">
      <w:pPr>
        <w:spacing w:before="120" w:after="0"/>
        <w:ind w:left="0" w:hanging="2"/>
        <w:rPr>
          <w:rFonts w:ascii="Times New Roman" w:eastAsia="Times New Roman" w:hAnsi="Times New Roman" w:cs="Times New Roman"/>
        </w:rPr>
      </w:pPr>
    </w:p>
    <w:p w14:paraId="0A58F067" w14:textId="77777777" w:rsidR="00BC06B4" w:rsidRDefault="00BC06B4">
      <w:pPr>
        <w:ind w:left="0" w:hanging="2"/>
        <w:rPr>
          <w:rFonts w:ascii="Times New Roman" w:eastAsia="Times New Roman" w:hAnsi="Times New Roman" w:cs="Times New Roman"/>
        </w:rPr>
      </w:pPr>
    </w:p>
    <w:p w14:paraId="110B5B24" w14:textId="77777777" w:rsidR="00BC06B4" w:rsidRDefault="00BC06B4">
      <w:pPr>
        <w:ind w:left="0" w:hanging="2"/>
        <w:rPr>
          <w:rFonts w:ascii="Times New Roman" w:eastAsia="Times New Roman" w:hAnsi="Times New Roman" w:cs="Times New Roman"/>
        </w:rPr>
      </w:pPr>
    </w:p>
    <w:p w14:paraId="7BB41EA2" w14:textId="77777777" w:rsidR="00BC06B4" w:rsidRDefault="00BC06B4">
      <w:pPr>
        <w:ind w:left="0" w:hanging="2"/>
        <w:rPr>
          <w:rFonts w:ascii="Times New Roman" w:eastAsia="Times New Roman" w:hAnsi="Times New Roman" w:cs="Times New Roman"/>
        </w:rPr>
      </w:pPr>
    </w:p>
    <w:p w14:paraId="480833A6" w14:textId="77777777" w:rsidR="00BC06B4" w:rsidRDefault="00BC06B4">
      <w:pPr>
        <w:ind w:left="0" w:hanging="2"/>
        <w:rPr>
          <w:rFonts w:ascii="Times New Roman" w:eastAsia="Times New Roman" w:hAnsi="Times New Roman" w:cs="Times New Roman"/>
        </w:rPr>
      </w:pPr>
    </w:p>
    <w:sectPr w:rsidR="00BC06B4">
      <w:type w:val="continuous"/>
      <w:pgSz w:w="11906" w:h="16838"/>
      <w:pgMar w:top="1701" w:right="1134" w:bottom="1701" w:left="1134" w:header="1134"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798D19" w14:textId="77777777" w:rsidR="00DF4928" w:rsidRDefault="00DF4928">
      <w:pPr>
        <w:spacing w:after="0" w:line="240" w:lineRule="auto"/>
        <w:ind w:left="0" w:hanging="2"/>
      </w:pPr>
      <w:r>
        <w:separator/>
      </w:r>
    </w:p>
  </w:endnote>
  <w:endnote w:type="continuationSeparator" w:id="0">
    <w:p w14:paraId="2F4A3128" w14:textId="77777777" w:rsidR="00DF4928" w:rsidRDefault="00DF492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3C1E051-D489-6849-8C17-8F8C93C6C393}"/>
    <w:embedBold r:id="rId2" w:fontKey="{82ED3F7F-F709-084A-B57E-40590102E710}"/>
    <w:embedItalic r:id="rId3" w:fontKey="{1B196E9E-7C67-274D-AE67-45F9C10D5BCC}"/>
    <w:embedBoldItalic r:id="rId4" w:fontKey="{A1B8EEE4-2A13-9742-8540-F0CCA0D2DEE1}"/>
  </w:font>
  <w:font w:name="Noto Sans Symbols">
    <w:panose1 w:val="020B0604020202020204"/>
    <w:charset w:val="00"/>
    <w:family w:val="auto"/>
    <w:pitch w:val="default"/>
    <w:embedRegular r:id="rId5" w:fontKey="{25D07D58-8CB5-8148-B0B1-828370C13FFC}"/>
  </w:font>
  <w:font w:name="Courier New">
    <w:panose1 w:val="02070309020205020404"/>
    <w:charset w:val="00"/>
    <w:family w:val="modern"/>
    <w:pitch w:val="fixed"/>
    <w:sig w:usb0="E0002AFF" w:usb1="C0007843" w:usb2="00000009" w:usb3="00000000" w:csb0="000001FF" w:csb1="00000000"/>
    <w:embedRegular r:id="rId6" w:fontKey="{E73F1E4D-840E-F04E-9CE0-8A41C1DA8805}"/>
  </w:font>
  <w:font w:name="Arial">
    <w:panose1 w:val="020B0604020202020204"/>
    <w:charset w:val="00"/>
    <w:family w:val="swiss"/>
    <w:pitch w:val="variable"/>
    <w:sig w:usb0="E0002AFF" w:usb1="C0007843" w:usb2="00000009" w:usb3="00000000" w:csb0="000001FF" w:csb1="00000000"/>
    <w:embedRegular r:id="rId7" w:fontKey="{B22C71DC-44C7-074B-8B74-5C0DF1DD9F38}"/>
    <w:embedBold r:id="rId8" w:fontKey="{0F0DC546-63C6-9544-90AF-F1E1E91F8149}"/>
    <w:embedItalic r:id="rId9" w:fontKey="{10B31A69-402E-8E4A-BDA2-1B224B310101}"/>
    <w:embedBoldItalic r:id="rId10" w:fontKey="{AAC4473F-4EFF-7A47-B56E-4FD727EF0E1C}"/>
  </w:font>
  <w:font w:name="Symbol">
    <w:panose1 w:val="05050102010706020507"/>
    <w:charset w:val="02"/>
    <w:family w:val="decorative"/>
    <w:pitch w:val="variable"/>
    <w:sig w:usb0="00000000" w:usb1="10000000" w:usb2="00000000" w:usb3="00000000" w:csb0="80000000" w:csb1="00000000"/>
    <w:embedRegular r:id="rId11" w:fontKey="{26C80274-6EED-CE4A-BED4-B36F23636B6E}"/>
  </w:font>
  <w:font w:name="Wingdings">
    <w:panose1 w:val="05000000000000000000"/>
    <w:charset w:val="4D"/>
    <w:family w:val="decorative"/>
    <w:pitch w:val="variable"/>
    <w:sig w:usb0="00000003" w:usb1="00000000" w:usb2="00000000" w:usb3="00000000" w:csb0="80000001" w:csb1="00000000"/>
    <w:embedRegular r:id="rId12" w:fontKey="{23B535E6-FC78-9344-AA3F-CC7B78A1F8BB}"/>
  </w:font>
  <w:font w:name="Lucida Grande">
    <w:panose1 w:val="020B0600040502020204"/>
    <w:charset w:val="00"/>
    <w:family w:val="roman"/>
    <w:notTrueType/>
    <w:pitch w:val="default"/>
  </w:font>
  <w:font w:name="Liberation Sans">
    <w:panose1 w:val="020B0604020202020204"/>
    <w:charset w:val="00"/>
    <w:family w:val="roman"/>
    <w:notTrueType/>
    <w:pitch w:val="default"/>
  </w:font>
  <w:font w:name="Droid Sans Fallback">
    <w:panose1 w:val="020B0604020202020204"/>
    <w:charset w:val="00"/>
    <w:family w:val="roman"/>
    <w:notTrueType/>
    <w:pitch w:val="default"/>
  </w:font>
  <w:font w:name="FreeSans">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8" w:fontKey="{DC8D305C-7E07-644D-9A32-F67D2E2AFDF4}"/>
    <w:embedItalic r:id="rId19" w:fontKey="{358F32EB-AA88-F342-86D8-431A6A5F22F9}"/>
  </w:font>
  <w:font w:name="Calibri">
    <w:panose1 w:val="020F0502020204030204"/>
    <w:charset w:val="00"/>
    <w:family w:val="swiss"/>
    <w:pitch w:val="variable"/>
    <w:sig w:usb0="E0002AFF" w:usb1="C000247B" w:usb2="00000009" w:usb3="00000000" w:csb0="000001FF" w:csb1="00000000"/>
    <w:embedRegular r:id="rId20" w:fontKey="{8C7B8D14-4957-BD48-9E36-198259C70520}"/>
  </w:font>
  <w:font w:name="Cambria">
    <w:panose1 w:val="02040503050406030204"/>
    <w:charset w:val="00"/>
    <w:family w:val="roman"/>
    <w:pitch w:val="variable"/>
    <w:sig w:usb0="E00002FF" w:usb1="400004FF" w:usb2="00000000" w:usb3="00000000" w:csb0="0000019F" w:csb1="00000000"/>
    <w:embedRegular r:id="rId21" w:fontKey="{D9A8C4DF-422C-0341-89D2-49D05F460E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98598" w14:textId="77777777" w:rsidR="00124FA8" w:rsidRDefault="00124FA8">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425AE" w14:textId="6B4B2A19" w:rsidR="00BC06B4" w:rsidRDefault="00124FA8">
    <w:pPr>
      <w:pBdr>
        <w:top w:val="single" w:sz="4" w:space="5" w:color="000000"/>
        <w:between w:val="nil"/>
      </w:pBdr>
      <w:tabs>
        <w:tab w:val="center" w:pos="4252"/>
        <w:tab w:val="right" w:pos="8504"/>
      </w:tabs>
      <w:spacing w:after="0" w:line="240" w:lineRule="auto"/>
      <w:ind w:left="0" w:hanging="2"/>
      <w:jc w:val="center"/>
      <w:rPr>
        <w:color w:val="000000"/>
        <w:sz w:val="16"/>
        <w:szCs w:val="16"/>
      </w:rPr>
    </w:pPr>
    <w:r>
      <w:rPr>
        <w:noProof/>
        <w:color w:val="000000"/>
        <w:sz w:val="16"/>
        <w:szCs w:val="16"/>
      </w:rPr>
      <w:drawing>
        <wp:anchor distT="0" distB="0" distL="114300" distR="114300" simplePos="0" relativeHeight="251658240" behindDoc="1" locked="0" layoutInCell="1" allowOverlap="1" wp14:anchorId="6D9B8107" wp14:editId="09DC3F4F">
          <wp:simplePos x="0" y="0"/>
          <wp:positionH relativeFrom="page">
            <wp:align>right</wp:align>
          </wp:positionH>
          <wp:positionV relativeFrom="paragraph">
            <wp:posOffset>-278037</wp:posOffset>
          </wp:positionV>
          <wp:extent cx="1043732" cy="1094982"/>
          <wp:effectExtent l="0" t="0" r="4445" b="0"/>
          <wp:wrapNone/>
          <wp:docPr id="7797370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732" cy="1094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20DB">
      <w:rPr>
        <w:rFonts w:ascii="Times New Roman" w:eastAsia="Times New Roman" w:hAnsi="Times New Roman" w:cs="Times New Roman"/>
        <w:color w:val="000000"/>
        <w:sz w:val="16"/>
        <w:szCs w:val="16"/>
        <w:lang w:val="pt-BR"/>
      </w:rPr>
      <w:t xml:space="preserve">Sobrenome do autor1, Nome do autor1; Sobrenome do autor2, Nome do autor2. </w:t>
    </w:r>
    <w:r w:rsidR="003D1187">
      <w:rPr>
        <w:rFonts w:ascii="Times New Roman" w:eastAsia="Times New Roman" w:hAnsi="Times New Roman" w:cs="Times New Roman"/>
        <w:color w:val="000000"/>
        <w:sz w:val="16"/>
        <w:szCs w:val="16"/>
      </w:rPr>
      <w:t xml:space="preserve">ISKO </w:t>
    </w:r>
    <w:proofErr w:type="spellStart"/>
    <w:r w:rsidR="003D1187">
      <w:rPr>
        <w:rFonts w:ascii="Times New Roman" w:eastAsia="Times New Roman" w:hAnsi="Times New Roman" w:cs="Times New Roman"/>
        <w:color w:val="000000"/>
        <w:sz w:val="16"/>
        <w:szCs w:val="16"/>
      </w:rPr>
      <w:t>Brasil</w:t>
    </w:r>
    <w:proofErr w:type="spellEnd"/>
    <w:r w:rsidR="003D1187">
      <w:rPr>
        <w:rFonts w:ascii="Times New Roman" w:eastAsia="Times New Roman" w:hAnsi="Times New Roman" w:cs="Times New Roman"/>
        <w:color w:val="000000"/>
        <w:sz w:val="16"/>
        <w:szCs w:val="16"/>
      </w:rPr>
      <w:t>, Canela, RS,</w:t>
    </w:r>
    <w:r>
      <w:rPr>
        <w:rFonts w:ascii="Times New Roman" w:eastAsia="Times New Roman" w:hAnsi="Times New Roman" w:cs="Times New Roman"/>
        <w:color w:val="000000"/>
        <w:sz w:val="16"/>
        <w:szCs w:val="16"/>
      </w:rPr>
      <w:t xml:space="preserve"> 202</w:t>
    </w:r>
    <w:r>
      <w:rPr>
        <w:rFonts w:ascii="Times New Roman" w:eastAsia="Times New Roman" w:hAnsi="Times New Roman" w:cs="Times New Roman"/>
        <w:sz w:val="16"/>
        <w:szCs w:val="16"/>
      </w:rPr>
      <w:t>5</w:t>
    </w:r>
    <w:r>
      <w:rPr>
        <w:rFonts w:ascii="Times New Roman" w:eastAsia="Times New Roman" w:hAnsi="Times New Roman" w:cs="Times New Roman"/>
        <w:color w:val="000000"/>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6C15C" w14:textId="77777777" w:rsidR="00124FA8" w:rsidRDefault="00124FA8">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ACD9C5" w14:textId="77777777" w:rsidR="00DF4928" w:rsidRDefault="00DF4928">
      <w:pPr>
        <w:spacing w:after="0" w:line="240" w:lineRule="auto"/>
        <w:ind w:left="0" w:hanging="2"/>
      </w:pPr>
      <w:r>
        <w:separator/>
      </w:r>
    </w:p>
  </w:footnote>
  <w:footnote w:type="continuationSeparator" w:id="0">
    <w:p w14:paraId="7BED6FC6" w14:textId="77777777" w:rsidR="00DF4928" w:rsidRDefault="00DF492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EE1E5" w14:textId="77777777" w:rsidR="00124FA8" w:rsidRDefault="00124FA8">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68313" w14:textId="244CD101" w:rsidR="00BC06B4" w:rsidRPr="003D1187" w:rsidRDefault="00124FA8" w:rsidP="00124FA8">
    <w:pPr>
      <w:pStyle w:val="Cabealho"/>
      <w:rPr>
        <w:b/>
        <w:bCs/>
        <w:color w:val="296000"/>
        <w:sz w:val="14"/>
        <w:szCs w:val="18"/>
      </w:rPr>
    </w:pPr>
    <w:r w:rsidRPr="003D1187">
      <w:rPr>
        <w:rFonts w:ascii="Times New Roman" w:eastAsia="Times New Roman" w:hAnsi="Times New Roman" w:cs="Times New Roman"/>
        <w:b/>
        <w:bCs/>
        <w:noProof/>
        <w:color w:val="296000"/>
        <w:sz w:val="14"/>
        <w:szCs w:val="14"/>
      </w:rPr>
      <w:drawing>
        <wp:anchor distT="0" distB="0" distL="114300" distR="114300" simplePos="0" relativeHeight="251659264" behindDoc="1" locked="0" layoutInCell="1" allowOverlap="1" wp14:anchorId="4E56BB58" wp14:editId="726935E1">
          <wp:simplePos x="0" y="0"/>
          <wp:positionH relativeFrom="margin">
            <wp:posOffset>-576068</wp:posOffset>
          </wp:positionH>
          <wp:positionV relativeFrom="paragraph">
            <wp:posOffset>-492115</wp:posOffset>
          </wp:positionV>
          <wp:extent cx="2227580" cy="453390"/>
          <wp:effectExtent l="0" t="0" r="1270" b="3810"/>
          <wp:wrapNone/>
          <wp:docPr id="903952423" name="Imagem 1"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52423" name="Imagem 1" descr="Text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2227580" cy="453390"/>
                  </a:xfrm>
                  <a:prstGeom prst="rect">
                    <a:avLst/>
                  </a:prstGeom>
                </pic:spPr>
              </pic:pic>
            </a:graphicData>
          </a:graphic>
          <wp14:sizeRelH relativeFrom="margin">
            <wp14:pctWidth>0</wp14:pctWidth>
          </wp14:sizeRelH>
          <wp14:sizeRelV relativeFrom="margin">
            <wp14:pctHeight>0</wp14:pctHeight>
          </wp14:sizeRelV>
        </wp:anchor>
      </w:drawing>
    </w:r>
    <w:r w:rsidRPr="003D1187">
      <w:rPr>
        <w:b/>
        <w:bCs/>
        <w:noProof/>
        <w:color w:val="296000"/>
        <w:sz w:val="14"/>
        <w:szCs w:val="18"/>
      </w:rPr>
      <w:drawing>
        <wp:anchor distT="0" distB="0" distL="114300" distR="114300" simplePos="0" relativeHeight="251660288" behindDoc="1" locked="0" layoutInCell="1" allowOverlap="1" wp14:anchorId="79C5D1FA" wp14:editId="6A040310">
          <wp:simplePos x="0" y="0"/>
          <wp:positionH relativeFrom="column">
            <wp:posOffset>5462110</wp:posOffset>
          </wp:positionH>
          <wp:positionV relativeFrom="paragraph">
            <wp:posOffset>-683786</wp:posOffset>
          </wp:positionV>
          <wp:extent cx="1363688" cy="1093649"/>
          <wp:effectExtent l="0" t="0" r="8255" b="0"/>
          <wp:wrapNone/>
          <wp:docPr id="74260038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112" cy="111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187">
      <w:rPr>
        <w:b/>
        <w:bCs/>
        <w:color w:val="296000"/>
        <w:sz w:val="14"/>
        <w:szCs w:val="18"/>
      </w:rPr>
      <w:t>CANELA, RS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4EEB5" w14:textId="77777777" w:rsidR="00124FA8" w:rsidRDefault="00124FA8">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46F81"/>
    <w:multiLevelType w:val="multilevel"/>
    <w:tmpl w:val="F0941DC2"/>
    <w:lvl w:ilvl="0">
      <w:start w:val="1"/>
      <w:numFmt w:val="decimal"/>
      <w:lvlText w:val=""/>
      <w:lvlJc w:val="left"/>
      <w:pPr>
        <w:ind w:left="0" w:firstLine="0"/>
      </w:pPr>
      <w:rPr>
        <w:vertAlign w:val="baseline"/>
      </w:rPr>
    </w:lvl>
    <w:lvl w:ilvl="1">
      <w:start w:val="1"/>
      <w:numFmt w:val="decimal"/>
      <w:lvlText w:val=". %2"/>
      <w:lvlJc w:val="left"/>
      <w:pPr>
        <w:ind w:left="0" w:firstLine="0"/>
      </w:pPr>
      <w:rPr>
        <w:vertAlign w:val="baseline"/>
      </w:rPr>
    </w:lvl>
    <w:lvl w:ilvl="2">
      <w:start w:val="1"/>
      <w:numFmt w:val="decimal"/>
      <w:lvlText w:val="..%2.%3. "/>
      <w:lvlJc w:val="left"/>
      <w:pPr>
        <w:ind w:left="0" w:firstLine="0"/>
      </w:pPr>
      <w:rPr>
        <w:vertAlign w:val="baseline"/>
      </w:rPr>
    </w:lvl>
    <w:lvl w:ilvl="3">
      <w:start w:val="1"/>
      <w:numFmt w:val="decimal"/>
      <w:lvlText w:val="..%2.%3.%4. "/>
      <w:lvlJc w:val="left"/>
      <w:pPr>
        <w:ind w:left="0" w:firstLine="0"/>
      </w:pPr>
      <w:rPr>
        <w:vertAlign w:val="baseline"/>
      </w:rPr>
    </w:lvl>
    <w:lvl w:ilvl="4">
      <w:start w:val="1"/>
      <w:numFmt w:val="decimal"/>
      <w:lvlText w:val="...%2.%3.%4.%5"/>
      <w:lvlJc w:val="left"/>
      <w:pPr>
        <w:ind w:left="1008" w:hanging="1008"/>
      </w:pPr>
      <w:rPr>
        <w:vertAlign w:val="baseline"/>
      </w:rPr>
    </w:lvl>
    <w:lvl w:ilvl="5">
      <w:start w:val="1"/>
      <w:numFmt w:val="decimal"/>
      <w:lvlText w:val="...%2.%3.%4.%5.%6"/>
      <w:lvlJc w:val="left"/>
      <w:pPr>
        <w:ind w:left="1152" w:hanging="1152"/>
      </w:pPr>
      <w:rPr>
        <w:vertAlign w:val="baseline"/>
      </w:rPr>
    </w:lvl>
    <w:lvl w:ilvl="6">
      <w:start w:val="1"/>
      <w:numFmt w:val="decimal"/>
      <w:lvlText w:val="...%2.%3.%4.%5.%6.%7"/>
      <w:lvlJc w:val="left"/>
      <w:pPr>
        <w:ind w:left="1296" w:hanging="1296"/>
      </w:pPr>
      <w:rPr>
        <w:vertAlign w:val="baseline"/>
      </w:rPr>
    </w:lvl>
    <w:lvl w:ilvl="7">
      <w:start w:val="1"/>
      <w:numFmt w:val="decimal"/>
      <w:lvlText w:val="...%2.%3.%4.%5.%6.%7.%8"/>
      <w:lvlJc w:val="left"/>
      <w:pPr>
        <w:ind w:left="1440" w:hanging="1440"/>
      </w:pPr>
      <w:rPr>
        <w:vertAlign w:val="baseline"/>
      </w:rPr>
    </w:lvl>
    <w:lvl w:ilvl="8">
      <w:start w:val="1"/>
      <w:numFmt w:val="decimal"/>
      <w:lvlText w:val="...%2.%3.%4.%5.%6.%7.%8.%9"/>
      <w:lvlJc w:val="left"/>
      <w:pPr>
        <w:ind w:left="1584" w:hanging="1584"/>
      </w:pPr>
      <w:rPr>
        <w:vertAlign w:val="baseline"/>
      </w:rPr>
    </w:lvl>
  </w:abstractNum>
  <w:abstractNum w:abstractNumId="1" w15:restartNumberingAfterBreak="0">
    <w:nsid w:val="23DE29F3"/>
    <w:multiLevelType w:val="multilevel"/>
    <w:tmpl w:val="157CBE94"/>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52725B2"/>
    <w:multiLevelType w:val="multilevel"/>
    <w:tmpl w:val="C95A2EF4"/>
    <w:lvl w:ilvl="0">
      <w:start w:val="1"/>
      <w:numFmt w:val="bullet"/>
      <w:pStyle w:val="Listnumbered"/>
      <w:lvlText w:val="−"/>
      <w:lvlJc w:val="left"/>
      <w:pPr>
        <w:ind w:left="1001" w:hanging="360"/>
      </w:pPr>
      <w:rPr>
        <w:rFonts w:ascii="Noto Sans Symbols" w:eastAsia="Noto Sans Symbols" w:hAnsi="Noto Sans Symbols" w:cs="Noto Sans Symbols"/>
        <w:vertAlign w:val="baseline"/>
      </w:rPr>
    </w:lvl>
    <w:lvl w:ilvl="1">
      <w:start w:val="1"/>
      <w:numFmt w:val="bullet"/>
      <w:lvlText w:val="o"/>
      <w:lvlJc w:val="left"/>
      <w:pPr>
        <w:ind w:left="1721" w:hanging="360"/>
      </w:pPr>
      <w:rPr>
        <w:rFonts w:ascii="Courier New" w:eastAsia="Courier New" w:hAnsi="Courier New" w:cs="Courier New"/>
        <w:vertAlign w:val="baseline"/>
      </w:rPr>
    </w:lvl>
    <w:lvl w:ilvl="2">
      <w:start w:val="1"/>
      <w:numFmt w:val="bullet"/>
      <w:lvlText w:val="▪"/>
      <w:lvlJc w:val="left"/>
      <w:pPr>
        <w:ind w:left="2441" w:hanging="360"/>
      </w:pPr>
      <w:rPr>
        <w:rFonts w:ascii="Noto Sans Symbols" w:eastAsia="Noto Sans Symbols" w:hAnsi="Noto Sans Symbols" w:cs="Noto Sans Symbols"/>
        <w:vertAlign w:val="baseline"/>
      </w:rPr>
    </w:lvl>
    <w:lvl w:ilvl="3">
      <w:start w:val="1"/>
      <w:numFmt w:val="bullet"/>
      <w:lvlText w:val="●"/>
      <w:lvlJc w:val="left"/>
      <w:pPr>
        <w:ind w:left="3161" w:hanging="360"/>
      </w:pPr>
      <w:rPr>
        <w:rFonts w:ascii="Noto Sans Symbols" w:eastAsia="Noto Sans Symbols" w:hAnsi="Noto Sans Symbols" w:cs="Noto Sans Symbols"/>
        <w:vertAlign w:val="baseline"/>
      </w:rPr>
    </w:lvl>
    <w:lvl w:ilvl="4">
      <w:start w:val="1"/>
      <w:numFmt w:val="bullet"/>
      <w:lvlText w:val="o"/>
      <w:lvlJc w:val="left"/>
      <w:pPr>
        <w:ind w:left="3881" w:hanging="360"/>
      </w:pPr>
      <w:rPr>
        <w:rFonts w:ascii="Courier New" w:eastAsia="Courier New" w:hAnsi="Courier New" w:cs="Courier New"/>
        <w:vertAlign w:val="baseline"/>
      </w:rPr>
    </w:lvl>
    <w:lvl w:ilvl="5">
      <w:start w:val="1"/>
      <w:numFmt w:val="bullet"/>
      <w:lvlText w:val="▪"/>
      <w:lvlJc w:val="left"/>
      <w:pPr>
        <w:ind w:left="4601" w:hanging="360"/>
      </w:pPr>
      <w:rPr>
        <w:rFonts w:ascii="Noto Sans Symbols" w:eastAsia="Noto Sans Symbols" w:hAnsi="Noto Sans Symbols" w:cs="Noto Sans Symbols"/>
        <w:vertAlign w:val="baseline"/>
      </w:rPr>
    </w:lvl>
    <w:lvl w:ilvl="6">
      <w:start w:val="1"/>
      <w:numFmt w:val="bullet"/>
      <w:lvlText w:val="●"/>
      <w:lvlJc w:val="left"/>
      <w:pPr>
        <w:ind w:left="5321" w:hanging="360"/>
      </w:pPr>
      <w:rPr>
        <w:rFonts w:ascii="Noto Sans Symbols" w:eastAsia="Noto Sans Symbols" w:hAnsi="Noto Sans Symbols" w:cs="Noto Sans Symbols"/>
        <w:vertAlign w:val="baseline"/>
      </w:rPr>
    </w:lvl>
    <w:lvl w:ilvl="7">
      <w:start w:val="1"/>
      <w:numFmt w:val="bullet"/>
      <w:lvlText w:val="o"/>
      <w:lvlJc w:val="left"/>
      <w:pPr>
        <w:ind w:left="6041" w:hanging="360"/>
      </w:pPr>
      <w:rPr>
        <w:rFonts w:ascii="Courier New" w:eastAsia="Courier New" w:hAnsi="Courier New" w:cs="Courier New"/>
        <w:vertAlign w:val="baseline"/>
      </w:rPr>
    </w:lvl>
    <w:lvl w:ilvl="8">
      <w:start w:val="1"/>
      <w:numFmt w:val="bullet"/>
      <w:lvlText w:val="▪"/>
      <w:lvlJc w:val="left"/>
      <w:pPr>
        <w:ind w:left="6761" w:hanging="360"/>
      </w:pPr>
      <w:rPr>
        <w:rFonts w:ascii="Noto Sans Symbols" w:eastAsia="Noto Sans Symbols" w:hAnsi="Noto Sans Symbols" w:cs="Noto Sans Symbols"/>
        <w:vertAlign w:val="baseline"/>
      </w:rPr>
    </w:lvl>
  </w:abstractNum>
  <w:num w:numId="1" w16cid:durableId="1253322926">
    <w:abstractNumId w:val="0"/>
  </w:num>
  <w:num w:numId="2" w16cid:durableId="868253347">
    <w:abstractNumId w:val="2"/>
  </w:num>
  <w:num w:numId="3" w16cid:durableId="1659916377">
    <w:abstractNumId w:val="1"/>
  </w:num>
  <w:num w:numId="4" w16cid:durableId="9507469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6B4"/>
    <w:rsid w:val="000B6B63"/>
    <w:rsid w:val="000F7847"/>
    <w:rsid w:val="00124FA8"/>
    <w:rsid w:val="001E20DB"/>
    <w:rsid w:val="003A60AC"/>
    <w:rsid w:val="003D1187"/>
    <w:rsid w:val="003E788D"/>
    <w:rsid w:val="00521D5D"/>
    <w:rsid w:val="006F1842"/>
    <w:rsid w:val="00784421"/>
    <w:rsid w:val="00B1135B"/>
    <w:rsid w:val="00BC06B4"/>
    <w:rsid w:val="00DF49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653E3"/>
  <w15:docId w15:val="{9FFDBC52-759E-DB47-B823-817763E85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pt-BR" w:eastAsia="pt-BR"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4"/>
      <w:lang w:val="en-GB" w:eastAsia="zh-CN"/>
    </w:rPr>
  </w:style>
  <w:style w:type="paragraph" w:styleId="Ttulo1">
    <w:name w:val="heading 1"/>
    <w:basedOn w:val="Normal"/>
    <w:next w:val="Normal"/>
    <w:uiPriority w:val="9"/>
    <w:qFormat/>
    <w:pPr>
      <w:keepNext/>
      <w:numPr>
        <w:numId w:val="3"/>
      </w:numPr>
      <w:pBdr>
        <w:top w:val="single" w:sz="6" w:space="2" w:color="000000"/>
      </w:pBdr>
      <w:suppressAutoHyphens w:val="0"/>
      <w:ind w:left="-1" w:hanging="1"/>
      <w:jc w:val="center"/>
    </w:pPr>
    <w:rPr>
      <w:kern w:val="1"/>
      <w:sz w:val="44"/>
      <w:szCs w:val="32"/>
    </w:rPr>
  </w:style>
  <w:style w:type="paragraph" w:styleId="Ttulo2">
    <w:name w:val="heading 2"/>
    <w:basedOn w:val="Normal"/>
    <w:next w:val="Normal"/>
    <w:uiPriority w:val="9"/>
    <w:semiHidden/>
    <w:unhideWhenUsed/>
    <w:qFormat/>
    <w:pPr>
      <w:keepNext/>
      <w:keepLines/>
      <w:pBdr>
        <w:bottom w:val="single" w:sz="2" w:space="1" w:color="000000"/>
      </w:pBdr>
      <w:tabs>
        <w:tab w:val="left" w:pos="284"/>
        <w:tab w:val="num" w:pos="720"/>
      </w:tabs>
      <w:suppressAutoHyphens w:val="0"/>
      <w:spacing w:before="240"/>
      <w:jc w:val="left"/>
      <w:outlineLvl w:val="1"/>
    </w:pPr>
    <w:rPr>
      <w:b/>
      <w:sz w:val="22"/>
      <w:szCs w:val="28"/>
    </w:rPr>
  </w:style>
  <w:style w:type="paragraph" w:styleId="Ttulo3">
    <w:name w:val="heading 3"/>
    <w:basedOn w:val="Ttulo2"/>
    <w:next w:val="Normal"/>
    <w:uiPriority w:val="9"/>
    <w:semiHidden/>
    <w:unhideWhenUsed/>
    <w:qFormat/>
    <w:pPr>
      <w:tabs>
        <w:tab w:val="clear" w:pos="284"/>
        <w:tab w:val="left" w:pos="426"/>
      </w:tabs>
      <w:outlineLvl w:val="2"/>
    </w:pPr>
    <w:rPr>
      <w:b w:val="0"/>
      <w:sz w:val="20"/>
    </w:rPr>
  </w:style>
  <w:style w:type="paragraph" w:styleId="Ttulo4">
    <w:name w:val="heading 4"/>
    <w:basedOn w:val="Normal"/>
    <w:next w:val="Normal"/>
    <w:uiPriority w:val="9"/>
    <w:semiHidden/>
    <w:unhideWhenUsed/>
    <w:qFormat/>
    <w:pPr>
      <w:keepNext/>
      <w:tabs>
        <w:tab w:val="left" w:pos="567"/>
        <w:tab w:val="num" w:pos="720"/>
      </w:tabs>
      <w:spacing w:before="240"/>
      <w:outlineLvl w:val="3"/>
    </w:pPr>
    <w:rPr>
      <w:i/>
      <w:szCs w:val="28"/>
    </w:rPr>
  </w:style>
  <w:style w:type="paragraph" w:styleId="Ttulo5">
    <w:name w:val="heading 5"/>
    <w:basedOn w:val="Normal"/>
    <w:next w:val="Normal"/>
    <w:uiPriority w:val="9"/>
    <w:semiHidden/>
    <w:unhideWhenUsed/>
    <w:qFormat/>
    <w:pPr>
      <w:tabs>
        <w:tab w:val="num" w:pos="720"/>
      </w:tabs>
      <w:spacing w:before="240" w:after="60"/>
      <w:outlineLvl w:val="4"/>
    </w:pPr>
    <w:rPr>
      <w:b/>
      <w:i/>
      <w:sz w:val="26"/>
      <w:szCs w:val="26"/>
    </w:rPr>
  </w:style>
  <w:style w:type="paragraph" w:styleId="Ttulo6">
    <w:name w:val="heading 6"/>
    <w:basedOn w:val="Normal"/>
    <w:next w:val="Normal"/>
    <w:uiPriority w:val="9"/>
    <w:semiHidden/>
    <w:unhideWhenUsed/>
    <w:qFormat/>
    <w:pPr>
      <w:tabs>
        <w:tab w:val="num" w:pos="720"/>
      </w:tabs>
      <w:spacing w:before="240" w:after="60"/>
      <w:outlineLvl w:val="5"/>
    </w:pPr>
    <w:rPr>
      <w:rFonts w:ascii="Times New Roman" w:hAnsi="Times New Roman" w:cs="Times New Roman"/>
      <w:b/>
      <w:sz w:val="22"/>
      <w:szCs w:val="22"/>
    </w:rPr>
  </w:style>
  <w:style w:type="paragraph" w:styleId="Ttulo7">
    <w:name w:val="heading 7"/>
    <w:basedOn w:val="Normal"/>
    <w:next w:val="Normal"/>
    <w:pPr>
      <w:tabs>
        <w:tab w:val="num" w:pos="720"/>
      </w:tabs>
      <w:spacing w:before="240" w:after="60"/>
      <w:outlineLvl w:val="6"/>
    </w:pPr>
    <w:rPr>
      <w:rFonts w:ascii="Times New Roman" w:hAnsi="Times New Roman" w:cs="Times New Roman"/>
      <w:sz w:val="24"/>
    </w:rPr>
  </w:style>
  <w:style w:type="paragraph" w:styleId="Ttulo8">
    <w:name w:val="heading 8"/>
    <w:basedOn w:val="Normal"/>
    <w:next w:val="Normal"/>
    <w:pPr>
      <w:tabs>
        <w:tab w:val="num" w:pos="720"/>
      </w:tabs>
      <w:spacing w:before="240" w:after="60"/>
      <w:outlineLvl w:val="7"/>
    </w:pPr>
    <w:rPr>
      <w:rFonts w:ascii="Times New Roman" w:hAnsi="Times New Roman" w:cs="Times New Roman"/>
      <w:i/>
      <w:sz w:val="24"/>
    </w:rPr>
  </w:style>
  <w:style w:type="paragraph" w:styleId="Ttulo9">
    <w:name w:val="heading 9"/>
    <w:basedOn w:val="Normal"/>
    <w:next w:val="Normal"/>
    <w:pPr>
      <w:tabs>
        <w:tab w:val="num" w:pos="720"/>
      </w:tabs>
      <w:spacing w:before="240" w:after="60"/>
      <w:outlineLvl w:val="8"/>
    </w:pPr>
    <w:rPr>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rFonts w:ascii="Times New Roman" w:hAnsi="Times New Roman" w:cs="Times New Roman"/>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w w:val="100"/>
      <w:position w:val="-1"/>
      <w:effect w:val="none"/>
      <w:vertAlign w:val="baseline"/>
      <w:cs w:val="0"/>
      <w:em w:val="none"/>
    </w:rPr>
  </w:style>
  <w:style w:type="character" w:customStyle="1" w:styleId="WW8Num6z0">
    <w:name w:val="WW8Num6z0"/>
    <w:rPr>
      <w:rFonts w:ascii="Symbol" w:hAnsi="Symbol" w:cs="Symbol"/>
      <w:w w:val="100"/>
      <w:position w:val="-1"/>
      <w:effect w:val="none"/>
      <w:vertAlign w:val="baseline"/>
      <w:cs w:val="0"/>
      <w:em w:val="none"/>
    </w:rPr>
  </w:style>
  <w:style w:type="character" w:customStyle="1" w:styleId="WW8Num7z0">
    <w:name w:val="WW8Num7z0"/>
    <w:rPr>
      <w:rFonts w:ascii="Symbol" w:hAnsi="Symbol" w:cs="Symbol"/>
      <w:w w:val="100"/>
      <w:position w:val="-1"/>
      <w:effect w:val="none"/>
      <w:vertAlign w:val="baseline"/>
      <w:cs w:val="0"/>
      <w:em w:val="none"/>
    </w:rPr>
  </w:style>
  <w:style w:type="character" w:customStyle="1" w:styleId="WW8Num8z0">
    <w:name w:val="WW8Num8z0"/>
    <w:rPr>
      <w:rFonts w:ascii="Symbol" w:hAnsi="Symbol" w:cs="Symbol"/>
      <w:w w:val="100"/>
      <w:position w:val="-1"/>
      <w:effect w:val="none"/>
      <w:vertAlign w:val="baseline"/>
      <w:cs w:val="0"/>
      <w:em w:val="none"/>
    </w:rPr>
  </w:style>
  <w:style w:type="character" w:customStyle="1" w:styleId="WW8Num9z0">
    <w:name w:val="WW8Num9z0"/>
    <w:rPr>
      <w:rFonts w:ascii="Symbol" w:hAnsi="Symbol" w:cs="Symbol"/>
      <w:w w:val="100"/>
      <w:position w:val="-1"/>
      <w:effect w:val="none"/>
      <w:vertAlign w:val="baseline"/>
      <w:cs w:val="0"/>
      <w:em w:val="none"/>
    </w:rPr>
  </w:style>
  <w:style w:type="character" w:customStyle="1" w:styleId="WW8Num10z0">
    <w:name w:val="WW8Num10z0"/>
    <w:rPr>
      <w:w w:val="100"/>
      <w:position w:val="-1"/>
      <w:effect w:val="none"/>
      <w:vertAlign w:val="baseline"/>
      <w:cs w:val="0"/>
      <w:em w:val="none"/>
    </w:rPr>
  </w:style>
  <w:style w:type="character" w:customStyle="1" w:styleId="WW8Num11z0">
    <w:name w:val="WW8Num11z0"/>
    <w:rPr>
      <w:rFonts w:ascii="Symbol" w:hAnsi="Symbol" w:cs="Symbol"/>
      <w:w w:val="100"/>
      <w:position w:val="-1"/>
      <w:effect w:val="none"/>
      <w:vertAlign w:val="baseline"/>
      <w:cs w:val="0"/>
      <w:em w:val="none"/>
    </w:rPr>
  </w:style>
  <w:style w:type="character" w:customStyle="1" w:styleId="WW8Num12z0">
    <w:name w:val="WW8Num12z0"/>
    <w:rPr>
      <w:w w:val="100"/>
      <w:position w:val="-1"/>
      <w:effect w:val="none"/>
      <w:vertAlign w:val="baseline"/>
      <w:cs w:val="0"/>
      <w:em w:val="none"/>
    </w:rPr>
  </w:style>
  <w:style w:type="character" w:customStyle="1" w:styleId="WW8Num12z1">
    <w:name w:val="WW8Num12z1"/>
    <w:rPr>
      <w:w w:val="100"/>
      <w:position w:val="-1"/>
      <w:effect w:val="none"/>
      <w:vertAlign w:val="baseline"/>
      <w:cs w:val="0"/>
      <w:em w:val="none"/>
    </w:rPr>
  </w:style>
  <w:style w:type="character" w:customStyle="1" w:styleId="WW8Num12z2">
    <w:name w:val="WW8Num12z2"/>
    <w:rPr>
      <w:w w:val="100"/>
      <w:position w:val="-1"/>
      <w:effect w:val="none"/>
      <w:vertAlign w:val="baseline"/>
      <w:cs w:val="0"/>
      <w:em w:val="none"/>
    </w:rPr>
  </w:style>
  <w:style w:type="character" w:customStyle="1" w:styleId="WW8Num12z3">
    <w:name w:val="WW8Num12z3"/>
    <w:rPr>
      <w:w w:val="100"/>
      <w:position w:val="-1"/>
      <w:effect w:val="none"/>
      <w:vertAlign w:val="baseline"/>
      <w:cs w:val="0"/>
      <w:em w:val="none"/>
    </w:rPr>
  </w:style>
  <w:style w:type="character" w:customStyle="1" w:styleId="WW8Num12z4">
    <w:name w:val="WW8Num12z4"/>
    <w:rPr>
      <w:w w:val="100"/>
      <w:position w:val="-1"/>
      <w:effect w:val="none"/>
      <w:vertAlign w:val="baseline"/>
      <w:cs w:val="0"/>
      <w:em w:val="none"/>
    </w:rPr>
  </w:style>
  <w:style w:type="character" w:customStyle="1" w:styleId="WW8Num12z5">
    <w:name w:val="WW8Num12z5"/>
    <w:rPr>
      <w:w w:val="100"/>
      <w:position w:val="-1"/>
      <w:effect w:val="none"/>
      <w:vertAlign w:val="baseline"/>
      <w:cs w:val="0"/>
      <w:em w:val="none"/>
    </w:rPr>
  </w:style>
  <w:style w:type="character" w:customStyle="1" w:styleId="WW8Num12z6">
    <w:name w:val="WW8Num12z6"/>
    <w:rPr>
      <w:w w:val="100"/>
      <w:position w:val="-1"/>
      <w:effect w:val="none"/>
      <w:vertAlign w:val="baseline"/>
      <w:cs w:val="0"/>
      <w:em w:val="none"/>
    </w:rPr>
  </w:style>
  <w:style w:type="character" w:customStyle="1" w:styleId="WW8Num12z7">
    <w:name w:val="WW8Num12z7"/>
    <w:rPr>
      <w:w w:val="100"/>
      <w:position w:val="-1"/>
      <w:effect w:val="none"/>
      <w:vertAlign w:val="baseline"/>
      <w:cs w:val="0"/>
      <w:em w:val="none"/>
    </w:rPr>
  </w:style>
  <w:style w:type="character" w:customStyle="1" w:styleId="WW8Num12z8">
    <w:name w:val="WW8Num12z8"/>
    <w:rPr>
      <w:w w:val="100"/>
      <w:position w:val="-1"/>
      <w:effect w:val="none"/>
      <w:vertAlign w:val="baseline"/>
      <w:cs w:val="0"/>
      <w:em w:val="none"/>
    </w:rPr>
  </w:style>
  <w:style w:type="character" w:customStyle="1" w:styleId="WW8Num13z0">
    <w:name w:val="WW8Num13z0"/>
    <w:rPr>
      <w:rFonts w:ascii="Times New Roman" w:hAnsi="Times New Roman" w:cs="Times New Roman"/>
      <w:w w:val="100"/>
      <w:position w:val="-1"/>
      <w:effect w:val="none"/>
      <w:vertAlign w:val="baseline"/>
      <w:cs w:val="0"/>
      <w:em w:val="none"/>
    </w:rPr>
  </w:style>
  <w:style w:type="character" w:customStyle="1" w:styleId="WW8Num13z1">
    <w:name w:val="WW8Num13z1"/>
    <w:rPr>
      <w:rFonts w:ascii="Courier New" w:hAnsi="Courier New" w:cs="Courier New"/>
      <w:w w:val="100"/>
      <w:position w:val="-1"/>
      <w:effect w:val="none"/>
      <w:vertAlign w:val="baseline"/>
      <w:cs w:val="0"/>
      <w:em w:val="none"/>
    </w:rPr>
  </w:style>
  <w:style w:type="character" w:customStyle="1" w:styleId="WW8Num13z2">
    <w:name w:val="WW8Num13z2"/>
    <w:rPr>
      <w:rFonts w:ascii="Wingdings" w:hAnsi="Wingdings" w:cs="Wingdings"/>
      <w:w w:val="100"/>
      <w:position w:val="-1"/>
      <w:effect w:val="none"/>
      <w:vertAlign w:val="baseline"/>
      <w:cs w:val="0"/>
      <w:em w:val="none"/>
    </w:rPr>
  </w:style>
  <w:style w:type="character" w:customStyle="1" w:styleId="WW8Num13z3">
    <w:name w:val="WW8Num13z3"/>
    <w:rPr>
      <w:rFonts w:ascii="Symbol" w:hAnsi="Symbol" w:cs="Symbol"/>
      <w:w w:val="100"/>
      <w:position w:val="-1"/>
      <w:effect w:val="none"/>
      <w:vertAlign w:val="baseline"/>
      <w:cs w:val="0"/>
      <w:em w:val="none"/>
    </w:rPr>
  </w:style>
  <w:style w:type="character" w:customStyle="1" w:styleId="WW8Num14z0">
    <w:name w:val="WW8Num14z0"/>
    <w:rPr>
      <w:w w:val="100"/>
      <w:position w:val="-1"/>
      <w:effect w:val="none"/>
      <w:vertAlign w:val="baseline"/>
      <w:cs w:val="0"/>
      <w:em w:val="none"/>
    </w:rPr>
  </w:style>
  <w:style w:type="character" w:customStyle="1" w:styleId="WW8Num14z1">
    <w:name w:val="WW8Num14z1"/>
    <w:rPr>
      <w:w w:val="100"/>
      <w:position w:val="-1"/>
      <w:effect w:val="none"/>
      <w:vertAlign w:val="baseline"/>
      <w:cs w:val="0"/>
      <w:em w:val="none"/>
    </w:rPr>
  </w:style>
  <w:style w:type="character" w:customStyle="1" w:styleId="WW8Num14z2">
    <w:name w:val="WW8Num14z2"/>
    <w:rPr>
      <w:w w:val="100"/>
      <w:position w:val="-1"/>
      <w:effect w:val="none"/>
      <w:vertAlign w:val="baseline"/>
      <w:cs w:val="0"/>
      <w:em w:val="none"/>
    </w:rPr>
  </w:style>
  <w:style w:type="character" w:customStyle="1" w:styleId="WW8Num14z3">
    <w:name w:val="WW8Num14z3"/>
    <w:rPr>
      <w:w w:val="100"/>
      <w:position w:val="-1"/>
      <w:effect w:val="none"/>
      <w:vertAlign w:val="baseline"/>
      <w:cs w:val="0"/>
      <w:em w:val="none"/>
    </w:rPr>
  </w:style>
  <w:style w:type="character" w:customStyle="1" w:styleId="WW8Num14z4">
    <w:name w:val="WW8Num14z4"/>
    <w:rPr>
      <w:w w:val="100"/>
      <w:position w:val="-1"/>
      <w:effect w:val="none"/>
      <w:vertAlign w:val="baseline"/>
      <w:cs w:val="0"/>
      <w:em w:val="none"/>
    </w:rPr>
  </w:style>
  <w:style w:type="character" w:customStyle="1" w:styleId="WW8Num14z5">
    <w:name w:val="WW8Num14z5"/>
    <w:rPr>
      <w:w w:val="100"/>
      <w:position w:val="-1"/>
      <w:effect w:val="none"/>
      <w:vertAlign w:val="baseline"/>
      <w:cs w:val="0"/>
      <w:em w:val="none"/>
    </w:rPr>
  </w:style>
  <w:style w:type="character" w:customStyle="1" w:styleId="WW8Num14z6">
    <w:name w:val="WW8Num14z6"/>
    <w:rPr>
      <w:w w:val="100"/>
      <w:position w:val="-1"/>
      <w:effect w:val="none"/>
      <w:vertAlign w:val="baseline"/>
      <w:cs w:val="0"/>
      <w:em w:val="none"/>
    </w:rPr>
  </w:style>
  <w:style w:type="character" w:customStyle="1" w:styleId="WW8Num14z7">
    <w:name w:val="WW8Num14z7"/>
    <w:rPr>
      <w:w w:val="100"/>
      <w:position w:val="-1"/>
      <w:effect w:val="none"/>
      <w:vertAlign w:val="baseline"/>
      <w:cs w:val="0"/>
      <w:em w:val="none"/>
    </w:rPr>
  </w:style>
  <w:style w:type="character" w:customStyle="1" w:styleId="WW8Num14z8">
    <w:name w:val="WW8Num14z8"/>
    <w:rPr>
      <w:w w:val="100"/>
      <w:position w:val="-1"/>
      <w:effect w:val="none"/>
      <w:vertAlign w:val="baseline"/>
      <w:cs w:val="0"/>
      <w:em w:val="none"/>
    </w:rPr>
  </w:style>
  <w:style w:type="character" w:customStyle="1" w:styleId="WW8Num15z0">
    <w:name w:val="WW8Num15z0"/>
    <w:rPr>
      <w:w w:val="100"/>
      <w:position w:val="-1"/>
      <w:effect w:val="none"/>
      <w:vertAlign w:val="baseline"/>
      <w:cs w:val="0"/>
      <w:em w:val="none"/>
    </w:rPr>
  </w:style>
  <w:style w:type="character" w:customStyle="1" w:styleId="WW8Num15z1">
    <w:name w:val="WW8Num15z1"/>
    <w:rPr>
      <w:w w:val="100"/>
      <w:position w:val="-1"/>
      <w:effect w:val="none"/>
      <w:vertAlign w:val="baseline"/>
      <w:cs w:val="0"/>
      <w:em w:val="none"/>
    </w:rPr>
  </w:style>
  <w:style w:type="character" w:customStyle="1" w:styleId="WW8Num15z2">
    <w:name w:val="WW8Num15z2"/>
    <w:rPr>
      <w:w w:val="100"/>
      <w:position w:val="-1"/>
      <w:effect w:val="none"/>
      <w:vertAlign w:val="baseline"/>
      <w:cs w:val="0"/>
      <w:em w:val="none"/>
    </w:rPr>
  </w:style>
  <w:style w:type="character" w:customStyle="1" w:styleId="WW8Num15z3">
    <w:name w:val="WW8Num15z3"/>
    <w:rPr>
      <w:w w:val="100"/>
      <w:position w:val="-1"/>
      <w:effect w:val="none"/>
      <w:vertAlign w:val="baseline"/>
      <w:cs w:val="0"/>
      <w:em w:val="none"/>
    </w:rPr>
  </w:style>
  <w:style w:type="character" w:customStyle="1" w:styleId="WW8Num15z4">
    <w:name w:val="WW8Num15z4"/>
    <w:rPr>
      <w:w w:val="100"/>
      <w:position w:val="-1"/>
      <w:effect w:val="none"/>
      <w:vertAlign w:val="baseline"/>
      <w:cs w:val="0"/>
      <w:em w:val="none"/>
    </w:rPr>
  </w:style>
  <w:style w:type="character" w:customStyle="1" w:styleId="WW8Num15z5">
    <w:name w:val="WW8Num15z5"/>
    <w:rPr>
      <w:w w:val="100"/>
      <w:position w:val="-1"/>
      <w:effect w:val="none"/>
      <w:vertAlign w:val="baseline"/>
      <w:cs w:val="0"/>
      <w:em w:val="none"/>
    </w:rPr>
  </w:style>
  <w:style w:type="character" w:customStyle="1" w:styleId="WW8Num15z6">
    <w:name w:val="WW8Num15z6"/>
    <w:rPr>
      <w:w w:val="100"/>
      <w:position w:val="-1"/>
      <w:effect w:val="none"/>
      <w:vertAlign w:val="baseline"/>
      <w:cs w:val="0"/>
      <w:em w:val="none"/>
    </w:rPr>
  </w:style>
  <w:style w:type="character" w:customStyle="1" w:styleId="WW8Num15z7">
    <w:name w:val="WW8Num15z7"/>
    <w:rPr>
      <w:w w:val="100"/>
      <w:position w:val="-1"/>
      <w:effect w:val="none"/>
      <w:vertAlign w:val="baseline"/>
      <w:cs w:val="0"/>
      <w:em w:val="none"/>
    </w:rPr>
  </w:style>
  <w:style w:type="character" w:customStyle="1" w:styleId="WW8Num15z8">
    <w:name w:val="WW8Num15z8"/>
    <w:rPr>
      <w:w w:val="100"/>
      <w:position w:val="-1"/>
      <w:effect w:val="none"/>
      <w:vertAlign w:val="baseline"/>
      <w:cs w:val="0"/>
      <w:em w:val="none"/>
    </w:rPr>
  </w:style>
  <w:style w:type="character" w:customStyle="1" w:styleId="WW8Num16z0">
    <w:name w:val="WW8Num16z0"/>
    <w:rPr>
      <w:rFonts w:ascii="Times New Roman" w:hAnsi="Times New Roman" w:cs="Times New Roman"/>
      <w:w w:val="100"/>
      <w:position w:val="-1"/>
      <w:effect w:val="none"/>
      <w:vertAlign w:val="baseline"/>
      <w:cs w:val="0"/>
      <w:em w:val="none"/>
    </w:rPr>
  </w:style>
  <w:style w:type="character" w:customStyle="1" w:styleId="WW8Num16z1">
    <w:name w:val="WW8Num16z1"/>
    <w:rPr>
      <w:rFonts w:ascii="Courier New" w:hAnsi="Courier New" w:cs="Courier New"/>
      <w:w w:val="100"/>
      <w:position w:val="-1"/>
      <w:effect w:val="none"/>
      <w:vertAlign w:val="baseline"/>
      <w:cs w:val="0"/>
      <w:em w:val="none"/>
    </w:rPr>
  </w:style>
  <w:style w:type="character" w:customStyle="1" w:styleId="WW8Num16z2">
    <w:name w:val="WW8Num16z2"/>
    <w:rPr>
      <w:rFonts w:ascii="Wingdings" w:hAnsi="Wingdings" w:cs="Wingdings"/>
      <w:w w:val="100"/>
      <w:position w:val="-1"/>
      <w:effect w:val="none"/>
      <w:vertAlign w:val="baseline"/>
      <w:cs w:val="0"/>
      <w:em w:val="none"/>
    </w:rPr>
  </w:style>
  <w:style w:type="character" w:customStyle="1" w:styleId="WW8Num16z3">
    <w:name w:val="WW8Num16z3"/>
    <w:rPr>
      <w:rFonts w:ascii="Symbol" w:hAnsi="Symbol" w:cs="Symbol"/>
      <w:w w:val="100"/>
      <w:position w:val="-1"/>
      <w:effect w:val="none"/>
      <w:vertAlign w:val="baseline"/>
      <w:cs w:val="0"/>
      <w:em w:val="none"/>
    </w:rPr>
  </w:style>
  <w:style w:type="character" w:customStyle="1" w:styleId="DefaultParagraphFont1">
    <w:name w:val="Default Paragraph Font1"/>
    <w:rPr>
      <w:w w:val="100"/>
      <w:position w:val="-1"/>
      <w:effect w:val="none"/>
      <w:vertAlign w:val="baseline"/>
      <w:cs w:val="0"/>
      <w:em w:val="none"/>
    </w:rPr>
  </w:style>
  <w:style w:type="character" w:styleId="Nmerodepgina">
    <w:name w:val="page number"/>
    <w:basedOn w:val="DefaultParagraphFont1"/>
    <w:rPr>
      <w:w w:val="100"/>
      <w:position w:val="-1"/>
      <w:effect w:val="none"/>
      <w:vertAlign w:val="baseline"/>
      <w:cs w:val="0"/>
      <w:em w:val="none"/>
    </w:rPr>
  </w:style>
  <w:style w:type="character" w:styleId="Hyperlink">
    <w:name w:val="Hyperlink"/>
    <w:rPr>
      <w:color w:val="000000"/>
      <w:w w:val="100"/>
      <w:position w:val="-1"/>
      <w:u w:val="none"/>
      <w:effect w:val="none"/>
      <w:vertAlign w:val="baseline"/>
      <w:cs w:val="0"/>
      <w:em w:val="none"/>
    </w:rPr>
  </w:style>
  <w:style w:type="character" w:styleId="HiperlinkVisitado">
    <w:name w:val="FollowedHyperlink"/>
    <w:rPr>
      <w:color w:val="000000"/>
      <w:w w:val="100"/>
      <w:position w:val="-1"/>
      <w:u w:val="none"/>
      <w:effect w:val="none"/>
      <w:vertAlign w:val="baseline"/>
      <w:cs w:val="0"/>
      <w:em w:val="none"/>
    </w:rPr>
  </w:style>
  <w:style w:type="character" w:customStyle="1" w:styleId="DocumentMapChar">
    <w:name w:val="Document Map Char"/>
    <w:rPr>
      <w:rFonts w:ascii="Lucida Grande" w:hAnsi="Lucida Grande" w:cs="Lucida Grande"/>
      <w:w w:val="100"/>
      <w:position w:val="-1"/>
      <w:sz w:val="24"/>
      <w:szCs w:val="24"/>
      <w:effect w:val="none"/>
      <w:vertAlign w:val="baseline"/>
      <w:cs w:val="0"/>
      <w:em w:val="none"/>
      <w:lang w:val="en-GB"/>
    </w:rPr>
  </w:style>
  <w:style w:type="paragraph" w:customStyle="1" w:styleId="Ttulo10">
    <w:name w:val="Título1"/>
    <w:basedOn w:val="Normal"/>
    <w:next w:val="Corpodetexto"/>
    <w:pPr>
      <w:keepNext/>
      <w:spacing w:before="240"/>
    </w:pPr>
    <w:rPr>
      <w:rFonts w:ascii="Liberation Sans" w:eastAsia="Droid Sans Fallback" w:hAnsi="Liberation Sans" w:cs="FreeSans"/>
      <w:sz w:val="28"/>
      <w:szCs w:val="28"/>
    </w:rPr>
  </w:style>
  <w:style w:type="paragraph" w:styleId="Corpodetexto">
    <w:name w:val="Body Text"/>
    <w:basedOn w:val="Normal"/>
    <w:pPr>
      <w:spacing w:after="140" w:line="288" w:lineRule="auto"/>
    </w:pPr>
  </w:style>
  <w:style w:type="paragraph" w:styleId="Lista">
    <w:name w:val="List"/>
    <w:basedOn w:val="Corpodetexto"/>
    <w:rPr>
      <w:rFonts w:cs="FreeSans"/>
    </w:rPr>
  </w:style>
  <w:style w:type="paragraph" w:styleId="Legenda">
    <w:name w:val="caption"/>
    <w:basedOn w:val="Normal"/>
    <w:pPr>
      <w:suppressLineNumbers/>
      <w:spacing w:before="120"/>
    </w:pPr>
    <w:rPr>
      <w:rFonts w:cs="FreeSans"/>
      <w:i/>
      <w:iCs/>
      <w:sz w:val="24"/>
    </w:rPr>
  </w:style>
  <w:style w:type="paragraph" w:customStyle="1" w:styleId="ndice">
    <w:name w:val="Índice"/>
    <w:basedOn w:val="Normal"/>
    <w:pPr>
      <w:suppressLineNumbers/>
    </w:pPr>
    <w:rPr>
      <w:rFonts w:cs="FreeSans"/>
    </w:rPr>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suppressAutoHyphens w:val="0"/>
    </w:pPr>
  </w:style>
  <w:style w:type="paragraph" w:customStyle="1" w:styleId="Filiacin">
    <w:name w:val="Filiación"/>
    <w:basedOn w:val="Normal"/>
    <w:pPr>
      <w:spacing w:after="480"/>
      <w:jc w:val="center"/>
    </w:pPr>
    <w:rPr>
      <w:lang w:val="es-ES"/>
    </w:rPr>
  </w:style>
  <w:style w:type="paragraph" w:customStyle="1" w:styleId="Abstract-Title">
    <w:name w:val="Abstract-Title"/>
    <w:basedOn w:val="Normal"/>
    <w:pPr>
      <w:spacing w:after="60"/>
    </w:pPr>
    <w:rPr>
      <w:b/>
    </w:rPr>
  </w:style>
  <w:style w:type="paragraph" w:customStyle="1" w:styleId="Abstract-Text">
    <w:name w:val="Abstract-Text"/>
    <w:basedOn w:val="Normal"/>
    <w:pPr>
      <w:spacing w:after="60"/>
    </w:pPr>
    <w:rPr>
      <w:sz w:val="18"/>
    </w:rPr>
  </w:style>
  <w:style w:type="paragraph" w:customStyle="1" w:styleId="Listunnumbered">
    <w:name w:val="List (unnumbered)"/>
    <w:basedOn w:val="Normal"/>
    <w:pPr>
      <w:tabs>
        <w:tab w:val="left" w:pos="224"/>
        <w:tab w:val="num" w:pos="720"/>
      </w:tabs>
      <w:ind w:left="196" w:hanging="154"/>
    </w:pPr>
  </w:style>
  <w:style w:type="paragraph" w:customStyle="1" w:styleId="References">
    <w:name w:val="References"/>
    <w:basedOn w:val="Normal"/>
    <w:pPr>
      <w:spacing w:after="60"/>
      <w:ind w:left="284" w:hanging="284"/>
    </w:pPr>
    <w:rPr>
      <w:sz w:val="16"/>
    </w:rPr>
  </w:style>
  <w:style w:type="paragraph" w:customStyle="1" w:styleId="Table-Text">
    <w:name w:val="Table-Text"/>
    <w:basedOn w:val="Normal"/>
    <w:pPr>
      <w:keepNext/>
      <w:keepLines/>
      <w:suppressAutoHyphens w:val="0"/>
      <w:spacing w:before="20" w:after="20"/>
    </w:pPr>
    <w:rPr>
      <w:sz w:val="18"/>
    </w:rPr>
  </w:style>
  <w:style w:type="paragraph" w:customStyle="1" w:styleId="Caption1">
    <w:name w:val="Caption1"/>
    <w:basedOn w:val="Normal"/>
    <w:pPr>
      <w:spacing w:before="120" w:after="360"/>
      <w:jc w:val="center"/>
    </w:pPr>
    <w:rPr>
      <w:i/>
      <w:sz w:val="18"/>
    </w:rPr>
  </w:style>
  <w:style w:type="paragraph" w:customStyle="1" w:styleId="Table-Heading">
    <w:name w:val="Table-Heading"/>
    <w:basedOn w:val="Table-Text"/>
    <w:rPr>
      <w:i/>
    </w:rPr>
  </w:style>
  <w:style w:type="paragraph" w:customStyle="1" w:styleId="Notes">
    <w:name w:val="Notes"/>
    <w:basedOn w:val="Normal"/>
    <w:pPr>
      <w:ind w:left="284" w:hanging="284"/>
    </w:pPr>
    <w:rPr>
      <w:sz w:val="18"/>
    </w:rPr>
  </w:style>
  <w:style w:type="paragraph" w:customStyle="1" w:styleId="Listnumbered">
    <w:name w:val="List (numbered)"/>
    <w:basedOn w:val="Listunnumbered"/>
    <w:pPr>
      <w:numPr>
        <w:numId w:val="2"/>
      </w:numPr>
      <w:tabs>
        <w:tab w:val="clear" w:pos="224"/>
        <w:tab w:val="left" w:pos="284"/>
      </w:tabs>
      <w:ind w:left="284" w:hanging="284"/>
    </w:pPr>
  </w:style>
  <w:style w:type="paragraph" w:customStyle="1" w:styleId="Affiliation">
    <w:name w:val="Affiliation"/>
    <w:basedOn w:val="Filiacin"/>
  </w:style>
  <w:style w:type="paragraph" w:customStyle="1" w:styleId="Quotation">
    <w:name w:val="Quotation"/>
    <w:basedOn w:val="Normal"/>
    <w:pPr>
      <w:ind w:left="210" w:firstLine="0"/>
    </w:pPr>
    <w:rPr>
      <w:sz w:val="18"/>
    </w:rPr>
  </w:style>
  <w:style w:type="paragraph" w:customStyle="1" w:styleId="Captionoffigureortable">
    <w:name w:val="Caption of figure or table"/>
    <w:basedOn w:val="Normal"/>
    <w:pPr>
      <w:spacing w:before="120" w:after="360"/>
      <w:jc w:val="center"/>
    </w:pPr>
    <w:rPr>
      <w:i/>
      <w:sz w:val="18"/>
      <w:lang w:val="es-ES"/>
    </w:rPr>
  </w:style>
  <w:style w:type="paragraph" w:customStyle="1" w:styleId="Figure">
    <w:name w:val="Figure"/>
    <w:basedOn w:val="Normal"/>
    <w:pPr>
      <w:keepNext/>
      <w:keepLines/>
      <w:spacing w:before="360" w:after="0"/>
      <w:ind w:left="-284" w:right="-284" w:firstLine="0"/>
      <w:jc w:val="center"/>
    </w:pPr>
    <w:rPr>
      <w:lang w:val="es-ES"/>
    </w:rPr>
  </w:style>
  <w:style w:type="paragraph" w:customStyle="1" w:styleId="PagefooterIbersid">
    <w:name w:val="Page footer Ibersid"/>
    <w:basedOn w:val="Rodap"/>
    <w:pPr>
      <w:pBdr>
        <w:top w:val="single" w:sz="2" w:space="5" w:color="000000"/>
      </w:pBdr>
      <w:spacing w:after="0"/>
      <w:jc w:val="center"/>
    </w:pPr>
    <w:rPr>
      <w:sz w:val="16"/>
    </w:rPr>
  </w:style>
  <w:style w:type="paragraph" w:customStyle="1" w:styleId="Titleinalternativelanguage">
    <w:name w:val="Title in alternative language"/>
    <w:basedOn w:val="Normal"/>
    <w:pPr>
      <w:pBdr>
        <w:bottom w:val="single" w:sz="6" w:space="5" w:color="000000"/>
      </w:pBdr>
      <w:spacing w:after="360"/>
      <w:jc w:val="center"/>
    </w:pPr>
    <w:rPr>
      <w:i/>
    </w:rPr>
  </w:style>
  <w:style w:type="paragraph" w:customStyle="1" w:styleId="Authors">
    <w:name w:val="Authors"/>
    <w:basedOn w:val="Normal"/>
    <w:pPr>
      <w:spacing w:after="240"/>
      <w:jc w:val="center"/>
    </w:pPr>
    <w:rPr>
      <w:b/>
      <w:lang w:val="es-ES"/>
    </w:rPr>
  </w:style>
  <w:style w:type="paragraph" w:customStyle="1" w:styleId="Resumen-Texto">
    <w:name w:val="Resumen-Texto"/>
    <w:basedOn w:val="Normal"/>
    <w:pPr>
      <w:spacing w:after="60"/>
    </w:pPr>
    <w:rPr>
      <w:sz w:val="18"/>
      <w:lang w:val="es-ES"/>
    </w:rPr>
  </w:style>
  <w:style w:type="paragraph" w:customStyle="1" w:styleId="DocumentMap1">
    <w:name w:val="Document Map1"/>
    <w:basedOn w:val="Normal"/>
    <w:rPr>
      <w:rFonts w:ascii="Lucida Grande" w:hAnsi="Lucida Grande" w:cs="Lucida Grande"/>
      <w:sz w:val="24"/>
    </w:r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character" w:styleId="Forte">
    <w:name w:val="Strong"/>
    <w:rPr>
      <w:b/>
      <w:bCs/>
      <w:w w:val="100"/>
      <w:position w:val="-1"/>
      <w:effect w:val="none"/>
      <w:vertAlign w:val="baseline"/>
      <w:cs w:val="0"/>
      <w:em w:val="none"/>
    </w:rPr>
  </w:style>
  <w:style w:type="character" w:styleId="MenoPendente">
    <w:name w:val="Unresolved Mention"/>
    <w:qFormat/>
    <w:rPr>
      <w:color w:val="605E5C"/>
      <w:w w:val="100"/>
      <w:position w:val="-1"/>
      <w:effect w:val="none"/>
      <w:shd w:val="clear" w:color="auto" w:fill="E1DFDD"/>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ojs.uel.br/revistas/uel/index.php/informacao/article/view/42609" TargetMode="Externa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KGYUcoEhK5ThYf/zxE/oanWmBg==">CgMxLjAyCWlkLmdqZGd4czgAciExZ1lDUlNUMnpLbzIyd1hjMU9kR1lKU1B6QjE4Z3dSWl8=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BEBFE6-9357-484F-8A66-6D371BF68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967</Words>
  <Characters>5228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R Trindade Garcia</dc:creator>
  <cp:lastModifiedBy>Juliana Jardim</cp:lastModifiedBy>
  <cp:revision>2</cp:revision>
  <dcterms:created xsi:type="dcterms:W3CDTF">2024-12-10T12:00:00Z</dcterms:created>
  <dcterms:modified xsi:type="dcterms:W3CDTF">2024-12-10T12:00:00Z</dcterms:modified>
</cp:coreProperties>
</file>